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3433" w14:textId="77777777" w:rsidR="00A13856" w:rsidRDefault="00A13856" w:rsidP="00AB5751">
      <w:pPr>
        <w:tabs>
          <w:tab w:val="left" w:pos="4111"/>
          <w:tab w:val="right" w:pos="9026"/>
        </w:tabs>
        <w:spacing w:line="360" w:lineRule="auto"/>
        <w:rPr>
          <w:b/>
        </w:rPr>
      </w:pPr>
      <w:r w:rsidRPr="000455BF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C217062" wp14:editId="2F84ECB1">
            <wp:simplePos x="0" y="0"/>
            <wp:positionH relativeFrom="column">
              <wp:posOffset>4714240</wp:posOffset>
            </wp:positionH>
            <wp:positionV relativeFrom="paragraph">
              <wp:posOffset>-676275</wp:posOffset>
            </wp:positionV>
            <wp:extent cx="1390650" cy="15284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181D7" w14:textId="77777777" w:rsidR="00A13856" w:rsidRDefault="00A13856" w:rsidP="00A13856">
      <w:pPr>
        <w:tabs>
          <w:tab w:val="left" w:pos="3615"/>
        </w:tabs>
      </w:pPr>
      <w:r>
        <w:tab/>
      </w:r>
    </w:p>
    <w:p w14:paraId="7A64C8A0" w14:textId="1B332681" w:rsidR="00A13856" w:rsidRDefault="00FF6031" w:rsidP="008F4801">
      <w:r>
        <w:t>Llanelli board</w:t>
      </w:r>
      <w:r w:rsidR="00A13856" w:rsidRPr="00CF0327">
        <w:t xml:space="preserve"> meeting </w:t>
      </w:r>
      <w:r w:rsidR="00A13856">
        <w:t>minutes</w:t>
      </w:r>
    </w:p>
    <w:p w14:paraId="338D4674" w14:textId="6D76C280" w:rsidR="008F4801" w:rsidRDefault="00652008" w:rsidP="008F4801">
      <w:r>
        <w:t>Tu</w:t>
      </w:r>
      <w:r w:rsidR="008F4801">
        <w:t xml:space="preserve">esday, </w:t>
      </w:r>
      <w:r w:rsidR="006A5F43">
        <w:t>5</w:t>
      </w:r>
      <w:r w:rsidR="006A5F43" w:rsidRPr="006A5F43">
        <w:rPr>
          <w:vertAlign w:val="superscript"/>
        </w:rPr>
        <w:t>th</w:t>
      </w:r>
      <w:r w:rsidR="006A5F43">
        <w:t xml:space="preserve"> March</w:t>
      </w:r>
    </w:p>
    <w:p w14:paraId="1704F12F" w14:textId="77777777" w:rsidR="000E7E23" w:rsidRDefault="000E7E23" w:rsidP="00A13856">
      <w:pPr>
        <w:pStyle w:val="NoSpacing"/>
      </w:pPr>
    </w:p>
    <w:p w14:paraId="6B45BA66" w14:textId="472DCFA3" w:rsidR="002B2E59" w:rsidRDefault="00617CAF" w:rsidP="00A13856">
      <w:pPr>
        <w:pStyle w:val="NoSpacing"/>
      </w:pPr>
      <w:r>
        <w:t>10 John Street</w:t>
      </w:r>
    </w:p>
    <w:p w14:paraId="20AECB73" w14:textId="77777777" w:rsidR="002B2E59" w:rsidRDefault="002B2E59" w:rsidP="00A13856">
      <w:pPr>
        <w:pStyle w:val="NoSpacing"/>
      </w:pPr>
    </w:p>
    <w:p w14:paraId="441E89F9" w14:textId="6150B948" w:rsidR="00A13856" w:rsidRPr="008F20F8" w:rsidRDefault="002B2E59" w:rsidP="00A13856">
      <w:pPr>
        <w:pStyle w:val="NoSpacing"/>
        <w:rPr>
          <w:b/>
          <w:bCs/>
        </w:rPr>
      </w:pPr>
      <w:r w:rsidRPr="008F20F8">
        <w:rPr>
          <w:b/>
          <w:bCs/>
        </w:rPr>
        <w:t>Mi</w:t>
      </w:r>
      <w:r w:rsidR="00A13856" w:rsidRPr="008F20F8">
        <w:rPr>
          <w:b/>
          <w:bCs/>
        </w:rPr>
        <w:t xml:space="preserve">nutes </w:t>
      </w:r>
    </w:p>
    <w:p w14:paraId="629FF118" w14:textId="77777777" w:rsidR="00A13856" w:rsidRDefault="00A13856" w:rsidP="00A13856">
      <w:pPr>
        <w:pStyle w:val="NoSpacing"/>
      </w:pPr>
    </w:p>
    <w:p w14:paraId="45698857" w14:textId="600B27DD" w:rsidR="00F059A6" w:rsidRDefault="00A13856" w:rsidP="00B277D6">
      <w:pPr>
        <w:pStyle w:val="NoSpacing"/>
        <w:rPr>
          <w:u w:val="single"/>
        </w:rPr>
      </w:pPr>
      <w:r w:rsidRPr="000C35B4">
        <w:rPr>
          <w:u w:val="single"/>
        </w:rPr>
        <w:t>Present</w:t>
      </w:r>
    </w:p>
    <w:p w14:paraId="0F90C137" w14:textId="77777777" w:rsidR="00412E52" w:rsidRPr="00EB1D04" w:rsidRDefault="00412E52" w:rsidP="00412E52">
      <w:pPr>
        <w:pStyle w:val="NoSpacing"/>
      </w:pPr>
      <w:r w:rsidRPr="00EB1D04">
        <w:t xml:space="preserve">Lesley Richards </w:t>
      </w:r>
      <w:r w:rsidRPr="00EB1D04">
        <w:tab/>
      </w:r>
      <w:r w:rsidRPr="00EB1D04">
        <w:tab/>
      </w:r>
      <w:r w:rsidRPr="00EB1D04">
        <w:tab/>
        <w:t>LR</w:t>
      </w:r>
      <w:r w:rsidRPr="00EB1D04">
        <w:tab/>
        <w:t>Nationwide (Chair)</w:t>
      </w:r>
    </w:p>
    <w:p w14:paraId="441A5457" w14:textId="41A5214A" w:rsidR="009A3FB8" w:rsidRDefault="009A3FB8" w:rsidP="009A3FB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9"/>
        </w:tabs>
      </w:pPr>
      <w:r>
        <w:t>Martin Blackwell</w:t>
      </w:r>
      <w:r>
        <w:tab/>
      </w:r>
      <w:r>
        <w:tab/>
        <w:t xml:space="preserve">MB </w:t>
      </w:r>
      <w:r>
        <w:tab/>
        <w:t xml:space="preserve">The Works </w:t>
      </w:r>
    </w:p>
    <w:p w14:paraId="178D6656" w14:textId="77777777" w:rsidR="00641910" w:rsidRDefault="00641910" w:rsidP="00641910">
      <w:pPr>
        <w:pStyle w:val="NoSpacing"/>
      </w:pPr>
      <w:r>
        <w:t xml:space="preserve">Alun Littlejohns </w:t>
      </w:r>
      <w:r>
        <w:tab/>
      </w:r>
      <w:r>
        <w:tab/>
        <w:t>AL</w:t>
      </w:r>
      <w:r>
        <w:tab/>
        <w:t xml:space="preserve">St Elli Shopping Centre </w:t>
      </w:r>
    </w:p>
    <w:p w14:paraId="269BB488" w14:textId="77777777" w:rsidR="00641910" w:rsidRDefault="00641910" w:rsidP="00641910">
      <w:pPr>
        <w:pStyle w:val="NoSpacing"/>
      </w:pPr>
      <w:r w:rsidRPr="00861B2F">
        <w:t xml:space="preserve">Matthew Harvey </w:t>
      </w:r>
      <w:r w:rsidRPr="00861B2F">
        <w:tab/>
      </w:r>
      <w:r w:rsidRPr="00861B2F">
        <w:tab/>
        <w:t>MH</w:t>
      </w:r>
      <w:r w:rsidRPr="00861B2F">
        <w:tab/>
        <w:t>Specsavers</w:t>
      </w:r>
    </w:p>
    <w:p w14:paraId="697A654F" w14:textId="65012DE2" w:rsidR="00641910" w:rsidRDefault="00641910" w:rsidP="00641910">
      <w:pPr>
        <w:pStyle w:val="NoSpacing"/>
      </w:pPr>
      <w:r>
        <w:t xml:space="preserve">Carla Shepherd </w:t>
      </w:r>
      <w:r>
        <w:tab/>
      </w:r>
      <w:r>
        <w:tab/>
      </w:r>
      <w:r>
        <w:tab/>
        <w:t>CS</w:t>
      </w:r>
      <w:r>
        <w:tab/>
        <w:t>Primavera</w:t>
      </w:r>
    </w:p>
    <w:p w14:paraId="696B093B" w14:textId="77777777" w:rsidR="00077496" w:rsidRDefault="00077496" w:rsidP="0074376B">
      <w:pPr>
        <w:pStyle w:val="NoSpacing"/>
      </w:pPr>
    </w:p>
    <w:p w14:paraId="46F7759D" w14:textId="04FD7A78" w:rsidR="008226FC" w:rsidRDefault="00B277D6" w:rsidP="008226FC">
      <w:pPr>
        <w:pStyle w:val="NoSpacing"/>
      </w:pPr>
      <w:r>
        <w:t>Mandy Jenkins</w:t>
      </w:r>
      <w:r>
        <w:tab/>
      </w:r>
      <w:r>
        <w:tab/>
      </w:r>
      <w:r>
        <w:tab/>
        <w:t>MJ</w:t>
      </w:r>
      <w:r>
        <w:tab/>
        <w:t xml:space="preserve">BID Manager </w:t>
      </w:r>
    </w:p>
    <w:p w14:paraId="31A602D1" w14:textId="77777777" w:rsidR="0060316B" w:rsidRDefault="0060316B" w:rsidP="00A13856">
      <w:pPr>
        <w:pStyle w:val="NoSpacing"/>
      </w:pPr>
    </w:p>
    <w:p w14:paraId="62175B23" w14:textId="36FA88C3" w:rsidR="00F92579" w:rsidRDefault="00A13856" w:rsidP="00A13856">
      <w:pPr>
        <w:pStyle w:val="NoSpacing"/>
        <w:rPr>
          <w:u w:val="single"/>
        </w:rPr>
      </w:pPr>
      <w:r w:rsidRPr="000C35B4">
        <w:rPr>
          <w:u w:val="single"/>
        </w:rPr>
        <w:t>Apologies</w:t>
      </w:r>
    </w:p>
    <w:p w14:paraId="036B5A58" w14:textId="77777777" w:rsidR="00641910" w:rsidRDefault="00641910" w:rsidP="00641910">
      <w:pPr>
        <w:pStyle w:val="NoSpacing"/>
      </w:pPr>
      <w:r>
        <w:t xml:space="preserve">Adrian Davies </w:t>
      </w:r>
      <w:r>
        <w:tab/>
      </w:r>
      <w:r>
        <w:tab/>
      </w:r>
      <w:r>
        <w:tab/>
        <w:t xml:space="preserve">AD </w:t>
      </w:r>
      <w:r>
        <w:tab/>
        <w:t xml:space="preserve">Davies Craddock </w:t>
      </w:r>
    </w:p>
    <w:p w14:paraId="4875A268" w14:textId="77777777" w:rsidR="00641910" w:rsidRDefault="00641910" w:rsidP="00641910">
      <w:pPr>
        <w:pStyle w:val="NoSpacing"/>
      </w:pPr>
      <w:r>
        <w:t xml:space="preserve">Andrew Stephens </w:t>
      </w:r>
      <w:r>
        <w:tab/>
      </w:r>
      <w:r>
        <w:tab/>
        <w:t xml:space="preserve">AS </w:t>
      </w:r>
      <w:r>
        <w:tab/>
        <w:t>Llanelli Chamber of Commerce</w:t>
      </w:r>
    </w:p>
    <w:p w14:paraId="63E451B6" w14:textId="77777777" w:rsidR="00641910" w:rsidRDefault="00641910" w:rsidP="00641910">
      <w:pPr>
        <w:pStyle w:val="NoSpacing"/>
      </w:pPr>
      <w:r>
        <w:t xml:space="preserve">Lee Edmunds </w:t>
      </w:r>
      <w:r>
        <w:tab/>
      </w:r>
      <w:r>
        <w:tab/>
      </w:r>
      <w:r>
        <w:tab/>
        <w:t>LE</w:t>
      </w:r>
      <w:r>
        <w:tab/>
        <w:t xml:space="preserve">Evans &amp; Powell </w:t>
      </w:r>
    </w:p>
    <w:p w14:paraId="5936C909" w14:textId="50116D97" w:rsidR="001969BB" w:rsidRDefault="001969BB" w:rsidP="00641910">
      <w:pPr>
        <w:pStyle w:val="NoSpacing"/>
      </w:pPr>
      <w:r>
        <w:t xml:space="preserve">Arfon Davies </w:t>
      </w:r>
      <w:r>
        <w:tab/>
      </w:r>
      <w:r>
        <w:tab/>
      </w:r>
      <w:r>
        <w:tab/>
        <w:t xml:space="preserve">AD </w:t>
      </w:r>
      <w:r>
        <w:tab/>
        <w:t xml:space="preserve">Llanelli Town Council </w:t>
      </w:r>
    </w:p>
    <w:p w14:paraId="591D53AB" w14:textId="73A81C2B" w:rsidR="00EB1D04" w:rsidRPr="00A37514" w:rsidRDefault="00EB1D04" w:rsidP="00A13856">
      <w:pPr>
        <w:pStyle w:val="NoSpacing"/>
      </w:pPr>
    </w:p>
    <w:p w14:paraId="31C6D849" w14:textId="77777777" w:rsidR="00051CC7" w:rsidRDefault="00051CC7" w:rsidP="00A13856">
      <w:pPr>
        <w:pStyle w:val="NoSpacing"/>
      </w:pPr>
    </w:p>
    <w:tbl>
      <w:tblPr>
        <w:tblStyle w:val="TableGrid"/>
        <w:tblW w:w="10169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918"/>
        <w:gridCol w:w="7579"/>
        <w:gridCol w:w="1672"/>
      </w:tblGrid>
      <w:tr w:rsidR="00A13856" w14:paraId="64962342" w14:textId="77777777" w:rsidTr="0001250D">
        <w:tc>
          <w:tcPr>
            <w:tcW w:w="918" w:type="dxa"/>
          </w:tcPr>
          <w:p w14:paraId="064219F4" w14:textId="77777777" w:rsidR="00A13856" w:rsidRDefault="00A13856" w:rsidP="005D4D1D">
            <w:pPr>
              <w:pStyle w:val="NoSpacing"/>
            </w:pPr>
            <w:r>
              <w:t>Item</w:t>
            </w:r>
          </w:p>
        </w:tc>
        <w:tc>
          <w:tcPr>
            <w:tcW w:w="7579" w:type="dxa"/>
          </w:tcPr>
          <w:p w14:paraId="30EA6016" w14:textId="77777777" w:rsidR="00A13856" w:rsidRPr="00EC402A" w:rsidRDefault="00A13856" w:rsidP="005D4D1D">
            <w:pPr>
              <w:pStyle w:val="NoSpacing"/>
            </w:pPr>
            <w:r w:rsidRPr="00EC402A">
              <w:t>Detail</w:t>
            </w:r>
          </w:p>
        </w:tc>
        <w:tc>
          <w:tcPr>
            <w:tcW w:w="1672" w:type="dxa"/>
          </w:tcPr>
          <w:p w14:paraId="2A74F98B" w14:textId="77777777" w:rsidR="00A13856" w:rsidRDefault="00A13856" w:rsidP="005D4D1D">
            <w:pPr>
              <w:pStyle w:val="NoSpacing"/>
            </w:pPr>
            <w:r>
              <w:t>Action</w:t>
            </w:r>
          </w:p>
        </w:tc>
      </w:tr>
      <w:tr w:rsidR="00A13856" w14:paraId="63CB9B7D" w14:textId="77777777" w:rsidTr="0001250D">
        <w:tc>
          <w:tcPr>
            <w:tcW w:w="918" w:type="dxa"/>
          </w:tcPr>
          <w:p w14:paraId="6ED38C0A" w14:textId="77777777" w:rsidR="00A13856" w:rsidRPr="003509FC" w:rsidRDefault="00A13856" w:rsidP="005D4D1D">
            <w:pPr>
              <w:pStyle w:val="NoSpacing"/>
              <w:rPr>
                <w:b/>
              </w:rPr>
            </w:pPr>
            <w:r w:rsidRPr="003509FC">
              <w:rPr>
                <w:b/>
              </w:rPr>
              <w:t>1.0</w:t>
            </w:r>
          </w:p>
        </w:tc>
        <w:tc>
          <w:tcPr>
            <w:tcW w:w="7579" w:type="dxa"/>
          </w:tcPr>
          <w:p w14:paraId="44B05F82" w14:textId="77777777" w:rsidR="00A13856" w:rsidRPr="00EC402A" w:rsidRDefault="00A13856" w:rsidP="005D4D1D">
            <w:pPr>
              <w:pStyle w:val="NoSpacing"/>
              <w:rPr>
                <w:b/>
              </w:rPr>
            </w:pPr>
            <w:r w:rsidRPr="00EC402A">
              <w:rPr>
                <w:b/>
              </w:rPr>
              <w:t>Welcome and introductions</w:t>
            </w:r>
          </w:p>
          <w:p w14:paraId="463DEA8A" w14:textId="3F47738D" w:rsidR="007130D4" w:rsidRPr="00EC402A" w:rsidRDefault="0028458B" w:rsidP="00A413EE">
            <w:pPr>
              <w:pStyle w:val="NoSpacing"/>
              <w:numPr>
                <w:ilvl w:val="1"/>
                <w:numId w:val="1"/>
              </w:numPr>
            </w:pPr>
            <w:r>
              <w:t>Apologies were given as above</w:t>
            </w:r>
            <w:r w:rsidR="00451BFD">
              <w:t xml:space="preserve">. </w:t>
            </w:r>
          </w:p>
        </w:tc>
        <w:tc>
          <w:tcPr>
            <w:tcW w:w="1672" w:type="dxa"/>
          </w:tcPr>
          <w:p w14:paraId="505B90B7" w14:textId="77777777" w:rsidR="00A13856" w:rsidRDefault="00A13856" w:rsidP="005D4D1D">
            <w:pPr>
              <w:pStyle w:val="NoSpacing"/>
            </w:pPr>
          </w:p>
        </w:tc>
      </w:tr>
      <w:tr w:rsidR="00A13856" w14:paraId="55DEED77" w14:textId="77777777" w:rsidTr="0001250D">
        <w:trPr>
          <w:trHeight w:val="51"/>
        </w:trPr>
        <w:tc>
          <w:tcPr>
            <w:tcW w:w="918" w:type="dxa"/>
          </w:tcPr>
          <w:p w14:paraId="1518F08A" w14:textId="77777777" w:rsidR="00A13856" w:rsidRDefault="00A13856" w:rsidP="005D4D1D">
            <w:pPr>
              <w:pStyle w:val="NoSpacing"/>
              <w:rPr>
                <w:b/>
              </w:rPr>
            </w:pPr>
            <w:r w:rsidRPr="003509FC">
              <w:rPr>
                <w:b/>
              </w:rPr>
              <w:t xml:space="preserve">2.0 </w:t>
            </w:r>
          </w:p>
          <w:p w14:paraId="78D0A7B6" w14:textId="77777777" w:rsidR="00456073" w:rsidRDefault="00456073" w:rsidP="005D4D1D">
            <w:pPr>
              <w:pStyle w:val="NoSpacing"/>
              <w:rPr>
                <w:b/>
              </w:rPr>
            </w:pPr>
          </w:p>
          <w:p w14:paraId="77BED931" w14:textId="77777777" w:rsidR="00456073" w:rsidRPr="003509FC" w:rsidRDefault="00456073" w:rsidP="005D4D1D">
            <w:pPr>
              <w:pStyle w:val="NoSpacing"/>
              <w:rPr>
                <w:b/>
              </w:rPr>
            </w:pPr>
          </w:p>
        </w:tc>
        <w:tc>
          <w:tcPr>
            <w:tcW w:w="7579" w:type="dxa"/>
          </w:tcPr>
          <w:p w14:paraId="6F9F122D" w14:textId="77777777" w:rsidR="00A13856" w:rsidRDefault="008C17F9" w:rsidP="001E0661">
            <w:pPr>
              <w:pStyle w:val="NoSpacing"/>
              <w:tabs>
                <w:tab w:val="left" w:pos="5013"/>
              </w:tabs>
              <w:rPr>
                <w:b/>
              </w:rPr>
            </w:pPr>
            <w:r>
              <w:rPr>
                <w:b/>
              </w:rPr>
              <w:t xml:space="preserve">Minutes of the last meeting and matters arising </w:t>
            </w:r>
            <w:r w:rsidR="001E0661">
              <w:rPr>
                <w:b/>
              </w:rPr>
              <w:tab/>
            </w:r>
          </w:p>
          <w:p w14:paraId="44893F69" w14:textId="4793FD2C" w:rsidR="001E0661" w:rsidRDefault="00AE497F" w:rsidP="001E0661">
            <w:pPr>
              <w:pStyle w:val="NoSpacing"/>
              <w:tabs>
                <w:tab w:val="left" w:pos="5013"/>
              </w:tabs>
            </w:pPr>
            <w:r>
              <w:t xml:space="preserve">Those attending confirmed the minutes were an accurate account of discussions. </w:t>
            </w:r>
          </w:p>
          <w:p w14:paraId="13645522" w14:textId="77777777" w:rsidR="00E121E2" w:rsidRDefault="00E121E2" w:rsidP="001E0661">
            <w:pPr>
              <w:pStyle w:val="NoSpacing"/>
              <w:tabs>
                <w:tab w:val="left" w:pos="5013"/>
              </w:tabs>
            </w:pPr>
          </w:p>
          <w:p w14:paraId="2C79DD09" w14:textId="29796201" w:rsidR="00077496" w:rsidRDefault="00F71A92" w:rsidP="00874910">
            <w:pPr>
              <w:pStyle w:val="ListParagraph"/>
              <w:spacing w:line="240" w:lineRule="auto"/>
              <w:ind w:left="0"/>
              <w:rPr>
                <w:rFonts w:eastAsiaTheme="minorEastAsia"/>
                <w:b/>
                <w:bCs/>
                <w:lang w:val="en-US" w:eastAsia="zh-CN"/>
              </w:rPr>
            </w:pPr>
            <w:r w:rsidRPr="00F71A92">
              <w:rPr>
                <w:rFonts w:eastAsiaTheme="minorEastAsia"/>
                <w:b/>
                <w:bCs/>
                <w:lang w:val="en-US" w:eastAsia="zh-CN"/>
              </w:rPr>
              <w:t xml:space="preserve">2.1 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Confirmation of approval </w:t>
            </w:r>
          </w:p>
          <w:p w14:paraId="29B945F8" w14:textId="77777777" w:rsidR="002B2185" w:rsidRDefault="00B30376" w:rsidP="0084534C">
            <w:pPr>
              <w:pStyle w:val="ListParagraph"/>
              <w:spacing w:line="240" w:lineRule="auto"/>
              <w:ind w:left="0"/>
              <w:rPr>
                <w:rFonts w:eastAsiaTheme="minorEastAsia"/>
                <w:lang w:val="en-US" w:eastAsia="zh-CN"/>
              </w:rPr>
            </w:pPr>
            <w:r w:rsidRPr="00B30376">
              <w:rPr>
                <w:rFonts w:eastAsiaTheme="minorEastAsia"/>
                <w:lang w:val="en-US" w:eastAsia="zh-CN"/>
              </w:rPr>
              <w:t xml:space="preserve">Approved. </w:t>
            </w:r>
          </w:p>
          <w:p w14:paraId="6D8AD11F" w14:textId="77777777" w:rsidR="0019022B" w:rsidRPr="0019022B" w:rsidRDefault="0019022B" w:rsidP="0084534C">
            <w:pPr>
              <w:pStyle w:val="ListParagraph"/>
              <w:spacing w:line="240" w:lineRule="auto"/>
              <w:ind w:left="0"/>
              <w:rPr>
                <w:rFonts w:eastAsiaTheme="minorEastAsia"/>
                <w:b/>
                <w:bCs/>
                <w:lang w:val="en-US" w:eastAsia="zh-CN"/>
              </w:rPr>
            </w:pPr>
          </w:p>
          <w:p w14:paraId="3CB300D2" w14:textId="1C57FD5F" w:rsidR="00B20CBC" w:rsidRPr="0019022B" w:rsidRDefault="0019022B" w:rsidP="0084534C">
            <w:pPr>
              <w:pStyle w:val="ListParagraph"/>
              <w:spacing w:line="240" w:lineRule="auto"/>
              <w:ind w:left="0"/>
              <w:rPr>
                <w:rFonts w:eastAsiaTheme="minorEastAsia"/>
                <w:b/>
                <w:bCs/>
                <w:lang w:val="en-US" w:eastAsia="zh-CN"/>
              </w:rPr>
            </w:pPr>
            <w:r w:rsidRPr="0019022B">
              <w:rPr>
                <w:rFonts w:eastAsiaTheme="minorEastAsia"/>
                <w:b/>
                <w:bCs/>
                <w:lang w:val="en-US" w:eastAsia="zh-CN"/>
              </w:rPr>
              <w:t>2.2 Matters arising</w:t>
            </w:r>
          </w:p>
          <w:p w14:paraId="5BB4C01C" w14:textId="2E215CF7" w:rsidR="004D67D6" w:rsidRDefault="004D67D6" w:rsidP="004D67D6">
            <w:pPr>
              <w:rPr>
                <w:rFonts w:eastAsiaTheme="minorEastAsia"/>
                <w:b/>
                <w:bCs/>
                <w:lang w:val="en-US" w:eastAsia="zh-CN"/>
              </w:rPr>
            </w:pPr>
            <w:r w:rsidRPr="0019022B">
              <w:rPr>
                <w:rFonts w:eastAsiaTheme="minorEastAsia"/>
                <w:b/>
                <w:bCs/>
                <w:lang w:val="en-US" w:eastAsia="zh-CN"/>
              </w:rPr>
              <w:t xml:space="preserve">2.2.1 Chamber of Trade survey </w:t>
            </w:r>
          </w:p>
          <w:p w14:paraId="702B7E99" w14:textId="55BEEB80" w:rsidR="00A604D4" w:rsidRPr="00DB7F73" w:rsidRDefault="00DB7F73" w:rsidP="004D67D6">
            <w:pPr>
              <w:rPr>
                <w:rFonts w:eastAsiaTheme="minorEastAsia"/>
                <w:lang w:val="en-US" w:eastAsia="zh-CN"/>
              </w:rPr>
            </w:pPr>
            <w:r w:rsidRPr="00DB7F73">
              <w:rPr>
                <w:rFonts w:eastAsiaTheme="minorEastAsia"/>
                <w:lang w:val="en-US" w:eastAsia="zh-CN"/>
              </w:rPr>
              <w:t>Ongoing</w:t>
            </w:r>
            <w:r w:rsidR="00530D28">
              <w:rPr>
                <w:rFonts w:eastAsiaTheme="minorEastAsia"/>
                <w:lang w:val="en-US" w:eastAsia="zh-CN"/>
              </w:rPr>
              <w:t>. The survey results had not been received as yet.</w:t>
            </w:r>
            <w:r w:rsidR="00E36D8A">
              <w:rPr>
                <w:rFonts w:eastAsiaTheme="minorEastAsia"/>
                <w:lang w:val="en-US" w:eastAsia="zh-CN"/>
              </w:rPr>
              <w:t xml:space="preserve"> </w:t>
            </w:r>
          </w:p>
          <w:p w14:paraId="60D6D49C" w14:textId="77777777" w:rsidR="00791821" w:rsidRPr="00791821" w:rsidRDefault="00791821" w:rsidP="004D67D6">
            <w:pPr>
              <w:rPr>
                <w:rFonts w:eastAsiaTheme="minorEastAsia"/>
                <w:lang w:val="en-US" w:eastAsia="zh-CN"/>
              </w:rPr>
            </w:pPr>
          </w:p>
          <w:p w14:paraId="66DB6073" w14:textId="77777777" w:rsidR="000150C8" w:rsidRDefault="004D67D6" w:rsidP="004D67D6">
            <w:pPr>
              <w:spacing w:after="200"/>
              <w:contextualSpacing/>
              <w:rPr>
                <w:rFonts w:eastAsiaTheme="minorEastAsia"/>
                <w:lang w:val="en-US" w:eastAsia="zh-CN"/>
              </w:rPr>
            </w:pPr>
            <w:r w:rsidRPr="0019022B">
              <w:rPr>
                <w:rFonts w:eastAsiaTheme="minorEastAsia"/>
                <w:b/>
                <w:bCs/>
                <w:lang w:val="en-US" w:eastAsia="zh-CN"/>
              </w:rPr>
              <w:t>2.2.2 Guttering quotes</w:t>
            </w:r>
            <w:r w:rsidRPr="004D67D6">
              <w:rPr>
                <w:rFonts w:eastAsiaTheme="minorEastAsia"/>
                <w:lang w:val="en-US" w:eastAsia="zh-CN"/>
              </w:rPr>
              <w:t xml:space="preserve"> </w:t>
            </w:r>
          </w:p>
          <w:p w14:paraId="1CEB4566" w14:textId="45B17259" w:rsidR="00327019" w:rsidRPr="00E25C36" w:rsidRDefault="00A4656A" w:rsidP="004D67D6">
            <w:pPr>
              <w:spacing w:after="200"/>
              <w:contextualSpacing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MJ had spoken to David Willets</w:t>
            </w:r>
            <w:r w:rsidR="000150C8">
              <w:rPr>
                <w:rFonts w:eastAsiaTheme="minorEastAsia"/>
                <w:lang w:val="en-US" w:eastAsia="zh-CN"/>
              </w:rPr>
              <w:t xml:space="preserve"> who </w:t>
            </w:r>
            <w:r w:rsidR="009E201C">
              <w:rPr>
                <w:rFonts w:eastAsiaTheme="minorEastAsia"/>
                <w:lang w:val="en-US" w:eastAsia="zh-CN"/>
              </w:rPr>
              <w:t xml:space="preserve">had given a quote of £150 per unit to clear the guttering. </w:t>
            </w:r>
            <w:r w:rsidR="00C70A57">
              <w:rPr>
                <w:rFonts w:eastAsiaTheme="minorEastAsia"/>
                <w:lang w:val="en-US" w:eastAsia="zh-CN"/>
              </w:rPr>
              <w:t xml:space="preserve">However, MJ had spoken to Gary Baxter, head of CCC Cleansing at the Task Force </w:t>
            </w:r>
            <w:r w:rsidR="000D4108">
              <w:rPr>
                <w:rFonts w:eastAsiaTheme="minorEastAsia"/>
                <w:lang w:val="en-US" w:eastAsia="zh-CN"/>
              </w:rPr>
              <w:t xml:space="preserve">and the council had funding for this purpose so were looking to do it themselves. </w:t>
            </w:r>
            <w:r w:rsidR="00BF2310">
              <w:rPr>
                <w:rFonts w:eastAsiaTheme="minorEastAsia"/>
                <w:lang w:val="en-US" w:eastAsia="zh-CN"/>
              </w:rPr>
              <w:t xml:space="preserve">MJ to meet with Gary and Richard Waters of Highways to plan a way to carry out the work, engage with businesses and obtain landlord consent. </w:t>
            </w:r>
          </w:p>
        </w:tc>
        <w:tc>
          <w:tcPr>
            <w:tcW w:w="1672" w:type="dxa"/>
          </w:tcPr>
          <w:p w14:paraId="1A08B965" w14:textId="77777777" w:rsidR="003D4D79" w:rsidRDefault="003D4D79" w:rsidP="00077496">
            <w:pPr>
              <w:pStyle w:val="NoSpacing"/>
              <w:rPr>
                <w:b/>
              </w:rPr>
            </w:pPr>
          </w:p>
          <w:p w14:paraId="7FCF51DD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2CE4D531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0C8810EF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6C2B262A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7031C132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4D4CDCCA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752F6F17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37F9BEFA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0A2808E4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6E63F2C4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487BA3FE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6E33D77E" w14:textId="5BF712E0" w:rsidR="005E54C3" w:rsidRPr="00727589" w:rsidRDefault="005E54C3" w:rsidP="0007749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MJ: To </w:t>
            </w:r>
            <w:r w:rsidR="00347467">
              <w:rPr>
                <w:b/>
              </w:rPr>
              <w:t xml:space="preserve">meet with Gary Baxter and Richard Waters </w:t>
            </w:r>
          </w:p>
        </w:tc>
      </w:tr>
      <w:tr w:rsidR="00A13856" w14:paraId="4B01612B" w14:textId="77777777" w:rsidTr="00F93F70">
        <w:trPr>
          <w:trHeight w:val="70"/>
        </w:trPr>
        <w:tc>
          <w:tcPr>
            <w:tcW w:w="918" w:type="dxa"/>
          </w:tcPr>
          <w:p w14:paraId="6448CF43" w14:textId="77777777" w:rsidR="00A13856" w:rsidRPr="003536BE" w:rsidRDefault="00A13856" w:rsidP="005D4D1D">
            <w:pPr>
              <w:pStyle w:val="NoSpacing"/>
              <w:rPr>
                <w:b/>
              </w:rPr>
            </w:pPr>
            <w:r w:rsidRPr="003536BE">
              <w:rPr>
                <w:b/>
              </w:rPr>
              <w:t>3.0</w:t>
            </w:r>
          </w:p>
          <w:p w14:paraId="58441FCB" w14:textId="77777777" w:rsidR="000F7B1E" w:rsidRPr="003536BE" w:rsidRDefault="000F7B1E" w:rsidP="005D4D1D">
            <w:pPr>
              <w:pStyle w:val="NoSpacing"/>
              <w:rPr>
                <w:b/>
              </w:rPr>
            </w:pPr>
          </w:p>
          <w:p w14:paraId="4884A283" w14:textId="77777777" w:rsidR="000F7B1E" w:rsidRPr="003536BE" w:rsidRDefault="000F7B1E" w:rsidP="005D4D1D">
            <w:pPr>
              <w:pStyle w:val="NoSpacing"/>
              <w:rPr>
                <w:b/>
              </w:rPr>
            </w:pPr>
          </w:p>
          <w:p w14:paraId="7DBE0382" w14:textId="77777777" w:rsidR="000F7B1E" w:rsidRPr="003536BE" w:rsidRDefault="000F7B1E" w:rsidP="005D4D1D">
            <w:pPr>
              <w:pStyle w:val="NoSpacing"/>
              <w:rPr>
                <w:b/>
              </w:rPr>
            </w:pPr>
          </w:p>
        </w:tc>
        <w:tc>
          <w:tcPr>
            <w:tcW w:w="7579" w:type="dxa"/>
          </w:tcPr>
          <w:p w14:paraId="73666B56" w14:textId="77777777" w:rsidR="00E5702B" w:rsidRPr="00F71A92" w:rsidRDefault="00E5702B" w:rsidP="00E5702B">
            <w:pPr>
              <w:rPr>
                <w:rFonts w:eastAsiaTheme="minorEastAsia"/>
                <w:b/>
                <w:lang w:val="en-US" w:eastAsia="zh-CN"/>
              </w:rPr>
            </w:pPr>
            <w:r w:rsidRPr="00F71A92">
              <w:rPr>
                <w:rFonts w:eastAsiaTheme="minorEastAsia"/>
                <w:b/>
                <w:lang w:val="en-US" w:eastAsia="zh-CN"/>
              </w:rPr>
              <w:lastRenderedPageBreak/>
              <w:t>Company matters</w:t>
            </w:r>
          </w:p>
          <w:p w14:paraId="70EF90C2" w14:textId="77777777" w:rsidR="00980819" w:rsidRDefault="00E5702B" w:rsidP="00864E77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rPr>
                <w:rFonts w:eastAsiaTheme="minorEastAsia"/>
                <w:b/>
                <w:lang w:val="en-US" w:eastAsia="zh-CN"/>
              </w:rPr>
            </w:pPr>
            <w:r w:rsidRPr="00F71A92">
              <w:rPr>
                <w:rFonts w:eastAsiaTheme="minorEastAsia"/>
                <w:b/>
                <w:lang w:val="en-US" w:eastAsia="zh-CN"/>
              </w:rPr>
              <w:t>Financial update</w:t>
            </w:r>
          </w:p>
          <w:p w14:paraId="06919CC5" w14:textId="0042494B" w:rsidR="002A7A80" w:rsidRPr="00D64A5A" w:rsidRDefault="00B2620F" w:rsidP="00980819">
            <w:pPr>
              <w:rPr>
                <w:rFonts w:eastAsiaTheme="minorEastAsia"/>
                <w:bCs/>
                <w:lang w:val="en-US" w:eastAsia="zh-CN"/>
              </w:rPr>
            </w:pPr>
            <w:r>
              <w:rPr>
                <w:rFonts w:eastAsiaTheme="minorEastAsia"/>
                <w:bCs/>
                <w:lang w:val="en-US" w:eastAsia="zh-CN"/>
              </w:rPr>
              <w:lastRenderedPageBreak/>
              <w:t>Approx £46,000 in the bank account</w:t>
            </w:r>
            <w:r w:rsidR="00BC3A08">
              <w:rPr>
                <w:rFonts w:eastAsiaTheme="minorEastAsia"/>
                <w:bCs/>
                <w:lang w:val="en-US" w:eastAsia="zh-CN"/>
              </w:rPr>
              <w:t xml:space="preserve"> with £4k still to come in from the CCC SPF events fund for </w:t>
            </w:r>
            <w:r w:rsidR="00596A1C">
              <w:rPr>
                <w:rFonts w:eastAsiaTheme="minorEastAsia"/>
                <w:bCs/>
                <w:lang w:val="en-US" w:eastAsia="zh-CN"/>
              </w:rPr>
              <w:t xml:space="preserve">Superhero Day. </w:t>
            </w:r>
          </w:p>
        </w:tc>
        <w:tc>
          <w:tcPr>
            <w:tcW w:w="1672" w:type="dxa"/>
          </w:tcPr>
          <w:p w14:paraId="07D5DD83" w14:textId="77777777" w:rsidR="00D86F8E" w:rsidRDefault="00D86F8E" w:rsidP="009246DC">
            <w:pPr>
              <w:rPr>
                <w:b/>
              </w:rPr>
            </w:pPr>
          </w:p>
          <w:p w14:paraId="2F2C931C" w14:textId="77777777" w:rsidR="00354D15" w:rsidRDefault="00354D15" w:rsidP="009246DC">
            <w:pPr>
              <w:rPr>
                <w:b/>
              </w:rPr>
            </w:pPr>
          </w:p>
          <w:p w14:paraId="235AD603" w14:textId="77777777" w:rsidR="00491F66" w:rsidRDefault="00491F66" w:rsidP="009246DC">
            <w:pPr>
              <w:rPr>
                <w:b/>
              </w:rPr>
            </w:pPr>
          </w:p>
          <w:p w14:paraId="4D3A4207" w14:textId="77777777" w:rsidR="00007E69" w:rsidRDefault="00007E69" w:rsidP="009246DC">
            <w:pPr>
              <w:rPr>
                <w:b/>
              </w:rPr>
            </w:pPr>
          </w:p>
          <w:p w14:paraId="72056542" w14:textId="31FE91DB" w:rsidR="00007E69" w:rsidRPr="00B674D7" w:rsidRDefault="00007E69" w:rsidP="009246DC">
            <w:pPr>
              <w:rPr>
                <w:b/>
              </w:rPr>
            </w:pPr>
          </w:p>
        </w:tc>
      </w:tr>
      <w:tr w:rsidR="00D12635" w14:paraId="1C795020" w14:textId="77777777" w:rsidTr="005F6FBE">
        <w:trPr>
          <w:trHeight w:val="416"/>
        </w:trPr>
        <w:tc>
          <w:tcPr>
            <w:tcW w:w="918" w:type="dxa"/>
          </w:tcPr>
          <w:p w14:paraId="45793657" w14:textId="79228B60" w:rsidR="00D12635" w:rsidRDefault="00946E51" w:rsidP="005D4D1D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D12635">
              <w:rPr>
                <w:b/>
              </w:rPr>
              <w:t>.0</w:t>
            </w:r>
          </w:p>
        </w:tc>
        <w:tc>
          <w:tcPr>
            <w:tcW w:w="7579" w:type="dxa"/>
          </w:tcPr>
          <w:p w14:paraId="22D15248" w14:textId="02EFE1E8" w:rsidR="00412E52" w:rsidRPr="00A919E8" w:rsidRDefault="00EC252C" w:rsidP="00A919E8">
            <w:pPr>
              <w:spacing w:afterAutospacing="1"/>
              <w:contextualSpacing/>
              <w:rPr>
                <w:rFonts w:eastAsiaTheme="minorEastAsia"/>
                <w:b/>
                <w:lang w:val="en-US" w:eastAsia="zh-CN"/>
              </w:rPr>
            </w:pPr>
            <w:r w:rsidRPr="008466F2">
              <w:rPr>
                <w:rFonts w:eastAsiaTheme="minorEastAsia"/>
                <w:b/>
                <w:lang w:val="en-US" w:eastAsia="zh-CN"/>
              </w:rPr>
              <w:t xml:space="preserve">Events </w:t>
            </w:r>
          </w:p>
          <w:p w14:paraId="036371AE" w14:textId="77777777" w:rsidR="00007E69" w:rsidRDefault="00007E69" w:rsidP="005F7F67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</w:p>
          <w:p w14:paraId="45A33C72" w14:textId="165D8DD2" w:rsidR="00CC166D" w:rsidRDefault="002667F8" w:rsidP="002667F8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  <w:r w:rsidRPr="002667F8">
              <w:rPr>
                <w:rFonts w:eastAsiaTheme="minorEastAsia"/>
                <w:bCs/>
                <w:lang w:val="en-US" w:eastAsia="zh-CN"/>
              </w:rPr>
              <w:t>•</w:t>
            </w:r>
            <w:r w:rsidRPr="002667F8">
              <w:rPr>
                <w:rFonts w:eastAsiaTheme="minorEastAsia"/>
                <w:bCs/>
                <w:lang w:val="en-US" w:eastAsia="zh-CN"/>
              </w:rPr>
              <w:tab/>
            </w:r>
            <w:r w:rsidR="00FD0F9C">
              <w:rPr>
                <w:rFonts w:eastAsiaTheme="minorEastAsia"/>
                <w:bCs/>
                <w:lang w:val="en-US" w:eastAsia="zh-CN"/>
              </w:rPr>
              <w:t xml:space="preserve">Pancake Race </w:t>
            </w:r>
          </w:p>
          <w:p w14:paraId="5DAE5328" w14:textId="4C6F2659" w:rsidR="00CC166D" w:rsidRDefault="00CC166D" w:rsidP="002667F8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  <w:r>
              <w:rPr>
                <w:rFonts w:eastAsiaTheme="minorEastAsia"/>
                <w:bCs/>
                <w:lang w:val="en-US" w:eastAsia="zh-CN"/>
              </w:rPr>
              <w:t xml:space="preserve">Despite the weather, this had gone well with </w:t>
            </w:r>
            <w:r w:rsidR="00337652">
              <w:rPr>
                <w:rFonts w:eastAsiaTheme="minorEastAsia"/>
                <w:bCs/>
                <w:lang w:val="en-US" w:eastAsia="zh-CN"/>
              </w:rPr>
              <w:t>six</w:t>
            </w:r>
            <w:r>
              <w:rPr>
                <w:rFonts w:eastAsiaTheme="minorEastAsia"/>
                <w:bCs/>
                <w:lang w:val="en-US" w:eastAsia="zh-CN"/>
              </w:rPr>
              <w:t xml:space="preserve"> teams taking part on the day out of a registered </w:t>
            </w:r>
            <w:r w:rsidR="00337652">
              <w:rPr>
                <w:rFonts w:eastAsiaTheme="minorEastAsia"/>
                <w:bCs/>
                <w:lang w:val="en-US" w:eastAsia="zh-CN"/>
              </w:rPr>
              <w:t>nine</w:t>
            </w:r>
            <w:r>
              <w:rPr>
                <w:rFonts w:eastAsiaTheme="minorEastAsia"/>
                <w:bCs/>
                <w:lang w:val="en-US" w:eastAsia="zh-CN"/>
              </w:rPr>
              <w:t>.</w:t>
            </w:r>
            <w:r w:rsidR="00AA225F">
              <w:rPr>
                <w:rFonts w:eastAsiaTheme="minorEastAsia"/>
                <w:bCs/>
                <w:lang w:val="en-US" w:eastAsia="zh-CN"/>
              </w:rPr>
              <w:t xml:space="preserve"> The race was won by Llanelli Town Council for the first time and the event was filmed by </w:t>
            </w:r>
            <w:proofErr w:type="spellStart"/>
            <w:r w:rsidR="00AA225F">
              <w:rPr>
                <w:rFonts w:eastAsiaTheme="minorEastAsia"/>
                <w:bCs/>
                <w:lang w:val="en-US" w:eastAsia="zh-CN"/>
              </w:rPr>
              <w:t>Tinopolis</w:t>
            </w:r>
            <w:proofErr w:type="spellEnd"/>
            <w:r w:rsidR="00AA225F">
              <w:rPr>
                <w:rFonts w:eastAsiaTheme="minorEastAsia"/>
                <w:bCs/>
                <w:lang w:val="en-US" w:eastAsia="zh-CN"/>
              </w:rPr>
              <w:t xml:space="preserve"> for Heno. </w:t>
            </w:r>
            <w:r>
              <w:rPr>
                <w:rFonts w:eastAsiaTheme="minorEastAsia"/>
                <w:bCs/>
                <w:lang w:val="en-US" w:eastAsia="zh-CN"/>
              </w:rPr>
              <w:t xml:space="preserve"> </w:t>
            </w:r>
          </w:p>
          <w:p w14:paraId="42B8F4DD" w14:textId="77777777" w:rsidR="00CC166D" w:rsidRDefault="00CC166D" w:rsidP="002667F8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</w:p>
          <w:p w14:paraId="2495B775" w14:textId="4D23454D" w:rsidR="002667F8" w:rsidRDefault="00157529" w:rsidP="00FD0F9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Theme="minorEastAsia"/>
                <w:bCs/>
                <w:lang w:val="en-US" w:eastAsia="zh-CN"/>
              </w:rPr>
            </w:pPr>
            <w:r>
              <w:rPr>
                <w:rFonts w:eastAsiaTheme="minorEastAsia"/>
                <w:bCs/>
                <w:lang w:val="en-US" w:eastAsia="zh-CN"/>
              </w:rPr>
              <w:t xml:space="preserve">       </w:t>
            </w:r>
            <w:r w:rsidR="002667F8" w:rsidRPr="00FD0F9C">
              <w:rPr>
                <w:rFonts w:eastAsiaTheme="minorEastAsia"/>
                <w:bCs/>
                <w:lang w:val="en-US" w:eastAsia="zh-CN"/>
              </w:rPr>
              <w:t xml:space="preserve">Llanelli Superhero Day - Wednesday 14th February </w:t>
            </w:r>
          </w:p>
          <w:p w14:paraId="26C51152" w14:textId="402928D8" w:rsidR="006843AE" w:rsidRDefault="006843AE" w:rsidP="006843AE">
            <w:pPr>
              <w:rPr>
                <w:rFonts w:eastAsiaTheme="minorEastAsia"/>
                <w:bCs/>
                <w:lang w:val="en-US" w:eastAsia="zh-CN"/>
              </w:rPr>
            </w:pPr>
            <w:r>
              <w:rPr>
                <w:rFonts w:eastAsiaTheme="minorEastAsia"/>
                <w:bCs/>
                <w:lang w:val="en-US" w:eastAsia="zh-CN"/>
              </w:rPr>
              <w:t xml:space="preserve">Again, the weather had been awful which had affected numbers slightly but still a good day with good feedback received from </w:t>
            </w:r>
            <w:r w:rsidR="0079668A">
              <w:rPr>
                <w:rFonts w:eastAsiaTheme="minorEastAsia"/>
                <w:bCs/>
                <w:lang w:val="en-US" w:eastAsia="zh-CN"/>
              </w:rPr>
              <w:t xml:space="preserve">the St Elli Shopping Centre, other businesses and the public. </w:t>
            </w:r>
          </w:p>
          <w:p w14:paraId="486CCDE0" w14:textId="77777777" w:rsidR="0079668A" w:rsidRPr="006843AE" w:rsidRDefault="0079668A" w:rsidP="006843AE">
            <w:pPr>
              <w:rPr>
                <w:rFonts w:eastAsiaTheme="minorEastAsia"/>
                <w:bCs/>
                <w:lang w:val="en-US" w:eastAsia="zh-CN"/>
              </w:rPr>
            </w:pPr>
          </w:p>
          <w:p w14:paraId="1EABD8C6" w14:textId="77777777" w:rsidR="002667F8" w:rsidRDefault="002667F8" w:rsidP="002667F8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  <w:r w:rsidRPr="002667F8">
              <w:rPr>
                <w:rFonts w:eastAsiaTheme="minorEastAsia"/>
                <w:bCs/>
                <w:lang w:val="en-US" w:eastAsia="zh-CN"/>
              </w:rPr>
              <w:t>•</w:t>
            </w:r>
            <w:r w:rsidRPr="002667F8">
              <w:rPr>
                <w:rFonts w:eastAsiaTheme="minorEastAsia"/>
                <w:bCs/>
                <w:lang w:val="en-US" w:eastAsia="zh-CN"/>
              </w:rPr>
              <w:tab/>
              <w:t xml:space="preserve">Llanelli Cartoon Capers - Wednesday 27th March </w:t>
            </w:r>
          </w:p>
          <w:p w14:paraId="14C34F7D" w14:textId="453BC517" w:rsidR="00656433" w:rsidRDefault="00656433" w:rsidP="002667F8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  <w:r>
              <w:rPr>
                <w:rFonts w:eastAsiaTheme="minorEastAsia"/>
                <w:bCs/>
                <w:lang w:val="en-US" w:eastAsia="zh-CN"/>
              </w:rPr>
              <w:t xml:space="preserve">Everything booked and ready to go for the event. </w:t>
            </w:r>
          </w:p>
          <w:p w14:paraId="21DF1F84" w14:textId="77777777" w:rsidR="00EC134B" w:rsidRDefault="00EC134B" w:rsidP="002667F8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</w:p>
          <w:p w14:paraId="2C43C06D" w14:textId="3BE884D7" w:rsidR="00FC59CC" w:rsidRDefault="00FC59CC" w:rsidP="00FC59C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Theme="minorEastAsia"/>
                <w:bCs/>
                <w:lang w:val="en-US" w:eastAsia="zh-CN"/>
              </w:rPr>
            </w:pPr>
            <w:r>
              <w:rPr>
                <w:rFonts w:eastAsiaTheme="minorEastAsia"/>
                <w:bCs/>
                <w:lang w:val="en-US" w:eastAsia="zh-CN"/>
              </w:rPr>
              <w:t xml:space="preserve">       </w:t>
            </w:r>
            <w:r w:rsidR="001D115E">
              <w:rPr>
                <w:rFonts w:eastAsiaTheme="minorEastAsia"/>
                <w:bCs/>
                <w:lang w:val="en-US" w:eastAsia="zh-CN"/>
              </w:rPr>
              <w:t>The Great Llanelli Get Together/Town Councill 5 – Saturday, 22</w:t>
            </w:r>
            <w:r w:rsidR="001D115E" w:rsidRPr="001D115E">
              <w:rPr>
                <w:rFonts w:eastAsiaTheme="minorEastAsia"/>
                <w:bCs/>
                <w:vertAlign w:val="superscript"/>
                <w:lang w:val="en-US" w:eastAsia="zh-CN"/>
              </w:rPr>
              <w:t>nd</w:t>
            </w:r>
            <w:r w:rsidR="001D115E">
              <w:rPr>
                <w:rFonts w:eastAsiaTheme="minorEastAsia"/>
                <w:bCs/>
                <w:lang w:val="en-US" w:eastAsia="zh-CN"/>
              </w:rPr>
              <w:t xml:space="preserve"> June</w:t>
            </w:r>
          </w:p>
          <w:p w14:paraId="5964CEBB" w14:textId="5A454C17" w:rsidR="001D115E" w:rsidRDefault="001D115E" w:rsidP="001D115E">
            <w:pPr>
              <w:rPr>
                <w:rFonts w:eastAsiaTheme="minorEastAsia"/>
                <w:bCs/>
                <w:lang w:val="en-US" w:eastAsia="zh-CN"/>
              </w:rPr>
            </w:pPr>
            <w:r>
              <w:rPr>
                <w:rFonts w:eastAsiaTheme="minorEastAsia"/>
                <w:bCs/>
                <w:lang w:val="en-US" w:eastAsia="zh-CN"/>
              </w:rPr>
              <w:t xml:space="preserve">Planning this together with the Town Council </w:t>
            </w:r>
            <w:r w:rsidR="00EC134B">
              <w:rPr>
                <w:rFonts w:eastAsiaTheme="minorEastAsia"/>
                <w:bCs/>
                <w:lang w:val="en-US" w:eastAsia="zh-CN"/>
              </w:rPr>
              <w:t xml:space="preserve">– they would be the SPF events fund applicant for the event. AL </w:t>
            </w:r>
            <w:r w:rsidR="00656433">
              <w:rPr>
                <w:rFonts w:eastAsiaTheme="minorEastAsia"/>
                <w:bCs/>
                <w:lang w:val="en-US" w:eastAsia="zh-CN"/>
              </w:rPr>
              <w:t>would speak</w:t>
            </w:r>
            <w:r w:rsidR="00EC134B">
              <w:rPr>
                <w:rFonts w:eastAsiaTheme="minorEastAsia"/>
                <w:bCs/>
                <w:lang w:val="en-US" w:eastAsia="zh-CN"/>
              </w:rPr>
              <w:t xml:space="preserve"> to the Llanelli Photographic Society about running an exhibition / competition in the shopping </w:t>
            </w:r>
            <w:proofErr w:type="spellStart"/>
            <w:r w:rsidR="00EC134B">
              <w:rPr>
                <w:rFonts w:eastAsiaTheme="minorEastAsia"/>
                <w:bCs/>
                <w:lang w:val="en-US" w:eastAsia="zh-CN"/>
              </w:rPr>
              <w:t>centre</w:t>
            </w:r>
            <w:proofErr w:type="spellEnd"/>
            <w:r w:rsidR="00EC134B">
              <w:rPr>
                <w:rFonts w:eastAsiaTheme="minorEastAsia"/>
                <w:bCs/>
                <w:lang w:val="en-US" w:eastAsia="zh-CN"/>
              </w:rPr>
              <w:t xml:space="preserve"> on the day</w:t>
            </w:r>
            <w:r w:rsidR="001A6EA6">
              <w:rPr>
                <w:rFonts w:eastAsiaTheme="minorEastAsia"/>
                <w:bCs/>
                <w:lang w:val="en-US" w:eastAsia="zh-CN"/>
              </w:rPr>
              <w:t xml:space="preserve">. </w:t>
            </w:r>
          </w:p>
          <w:p w14:paraId="407417A0" w14:textId="77777777" w:rsidR="00EC134B" w:rsidRPr="001D115E" w:rsidRDefault="00EC134B" w:rsidP="001D115E">
            <w:pPr>
              <w:rPr>
                <w:rFonts w:eastAsiaTheme="minorEastAsia"/>
                <w:bCs/>
                <w:lang w:val="en-US" w:eastAsia="zh-CN"/>
              </w:rPr>
            </w:pPr>
          </w:p>
          <w:p w14:paraId="41A7F288" w14:textId="77777777" w:rsidR="002667F8" w:rsidRDefault="002667F8" w:rsidP="002667F8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  <w:r w:rsidRPr="002667F8">
              <w:rPr>
                <w:rFonts w:eastAsiaTheme="minorEastAsia"/>
                <w:bCs/>
                <w:lang w:val="en-US" w:eastAsia="zh-CN"/>
              </w:rPr>
              <w:t>•</w:t>
            </w:r>
            <w:r w:rsidRPr="002667F8">
              <w:rPr>
                <w:rFonts w:eastAsiaTheme="minorEastAsia"/>
                <w:bCs/>
                <w:lang w:val="en-US" w:eastAsia="zh-CN"/>
              </w:rPr>
              <w:tab/>
              <w:t xml:space="preserve">Llanelli 80s Festival and Armed Forces Day - Saturday 29th June  </w:t>
            </w:r>
          </w:p>
          <w:p w14:paraId="5188F85B" w14:textId="6ED96C7C" w:rsidR="00FC59CC" w:rsidRDefault="00FC59CC" w:rsidP="002667F8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  <w:r>
              <w:rPr>
                <w:rFonts w:eastAsiaTheme="minorEastAsia"/>
                <w:bCs/>
                <w:lang w:val="en-US" w:eastAsia="zh-CN"/>
              </w:rPr>
              <w:t xml:space="preserve">Unsure yet as to whether Armed Forces Day will go ahead this year. </w:t>
            </w:r>
          </w:p>
          <w:p w14:paraId="4628211E" w14:textId="77777777" w:rsidR="00FC59CC" w:rsidRPr="002667F8" w:rsidRDefault="00FC59CC" w:rsidP="002667F8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</w:p>
          <w:p w14:paraId="631013A3" w14:textId="77777777" w:rsidR="002667F8" w:rsidRPr="002667F8" w:rsidRDefault="002667F8" w:rsidP="002667F8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  <w:r w:rsidRPr="002667F8">
              <w:rPr>
                <w:rFonts w:eastAsiaTheme="minorEastAsia"/>
                <w:bCs/>
                <w:lang w:val="en-US" w:eastAsia="zh-CN"/>
              </w:rPr>
              <w:t>•</w:t>
            </w:r>
            <w:r w:rsidRPr="002667F8">
              <w:rPr>
                <w:rFonts w:eastAsiaTheme="minorEastAsia"/>
                <w:bCs/>
                <w:lang w:val="en-US" w:eastAsia="zh-CN"/>
              </w:rPr>
              <w:tab/>
              <w:t xml:space="preserve">Llanelli </w:t>
            </w:r>
            <w:proofErr w:type="spellStart"/>
            <w:r w:rsidRPr="002667F8">
              <w:rPr>
                <w:rFonts w:eastAsiaTheme="minorEastAsia"/>
                <w:bCs/>
                <w:lang w:val="en-US" w:eastAsia="zh-CN"/>
              </w:rPr>
              <w:t>Augustfest</w:t>
            </w:r>
            <w:proofErr w:type="spellEnd"/>
            <w:r w:rsidRPr="002667F8">
              <w:rPr>
                <w:rFonts w:eastAsiaTheme="minorEastAsia"/>
                <w:bCs/>
                <w:lang w:val="en-US" w:eastAsia="zh-CN"/>
              </w:rPr>
              <w:t xml:space="preserve"> - Saturday 3rd August </w:t>
            </w:r>
          </w:p>
          <w:p w14:paraId="7ACE31F2" w14:textId="77777777" w:rsidR="002667F8" w:rsidRPr="002667F8" w:rsidRDefault="002667F8" w:rsidP="002667F8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  <w:r w:rsidRPr="002667F8">
              <w:rPr>
                <w:rFonts w:eastAsiaTheme="minorEastAsia"/>
                <w:bCs/>
                <w:lang w:val="en-US" w:eastAsia="zh-CN"/>
              </w:rPr>
              <w:t>•</w:t>
            </w:r>
            <w:r w:rsidRPr="002667F8">
              <w:rPr>
                <w:rFonts w:eastAsiaTheme="minorEastAsia"/>
                <w:bCs/>
                <w:lang w:val="en-US" w:eastAsia="zh-CN"/>
              </w:rPr>
              <w:tab/>
              <w:t xml:space="preserve">Llanelli Vintage Festival - Saturday 21st September  </w:t>
            </w:r>
          </w:p>
          <w:p w14:paraId="535F1A08" w14:textId="77777777" w:rsidR="002667F8" w:rsidRPr="002667F8" w:rsidRDefault="002667F8" w:rsidP="002667F8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  <w:r w:rsidRPr="002667F8">
              <w:rPr>
                <w:rFonts w:eastAsiaTheme="minorEastAsia"/>
                <w:bCs/>
                <w:lang w:val="en-US" w:eastAsia="zh-CN"/>
              </w:rPr>
              <w:t>•</w:t>
            </w:r>
            <w:r w:rsidRPr="002667F8">
              <w:rPr>
                <w:rFonts w:eastAsiaTheme="minorEastAsia"/>
                <w:bCs/>
                <w:lang w:val="en-US" w:eastAsia="zh-CN"/>
              </w:rPr>
              <w:tab/>
              <w:t xml:space="preserve">Llanelli Food and Drink Festival - Saturday 19th October </w:t>
            </w:r>
          </w:p>
          <w:p w14:paraId="410CAB74" w14:textId="77777777" w:rsidR="002667F8" w:rsidRDefault="002667F8" w:rsidP="002667F8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  <w:r w:rsidRPr="002667F8">
              <w:rPr>
                <w:rFonts w:eastAsiaTheme="minorEastAsia"/>
                <w:bCs/>
                <w:lang w:val="en-US" w:eastAsia="zh-CN"/>
              </w:rPr>
              <w:t>•</w:t>
            </w:r>
            <w:r w:rsidRPr="002667F8">
              <w:rPr>
                <w:rFonts w:eastAsiaTheme="minorEastAsia"/>
                <w:bCs/>
                <w:lang w:val="en-US" w:eastAsia="zh-CN"/>
              </w:rPr>
              <w:tab/>
              <w:t>Llanelli Christmas Parade - Saturday 7th December</w:t>
            </w:r>
          </w:p>
          <w:p w14:paraId="647475B5" w14:textId="77777777" w:rsidR="008C40A0" w:rsidRDefault="008C40A0" w:rsidP="002667F8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</w:p>
          <w:p w14:paraId="562671DC" w14:textId="639B8F8C" w:rsidR="002667F8" w:rsidRPr="006F0638" w:rsidRDefault="008C40A0" w:rsidP="002667F8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  <w:r>
              <w:rPr>
                <w:rFonts w:eastAsiaTheme="minorEastAsia"/>
                <w:bCs/>
                <w:lang w:val="en-US" w:eastAsia="zh-CN"/>
              </w:rPr>
              <w:t xml:space="preserve">CCC encouraging </w:t>
            </w:r>
            <w:proofErr w:type="spellStart"/>
            <w:r>
              <w:rPr>
                <w:rFonts w:eastAsiaTheme="minorEastAsia"/>
                <w:bCs/>
                <w:lang w:val="en-US" w:eastAsia="zh-CN"/>
              </w:rPr>
              <w:t>Ymlaen</w:t>
            </w:r>
            <w:proofErr w:type="spellEnd"/>
            <w:r>
              <w:rPr>
                <w:rFonts w:eastAsiaTheme="minorEastAsia"/>
                <w:bCs/>
                <w:lang w:val="en-US" w:eastAsia="zh-CN"/>
              </w:rPr>
              <w:t xml:space="preserve"> Llanelli to put on more events</w:t>
            </w:r>
            <w:r w:rsidR="00565719">
              <w:rPr>
                <w:rFonts w:eastAsiaTheme="minorEastAsia"/>
                <w:bCs/>
                <w:lang w:val="en-US" w:eastAsia="zh-CN"/>
              </w:rPr>
              <w:t xml:space="preserve"> during the year as there is funding available. </w:t>
            </w:r>
          </w:p>
        </w:tc>
        <w:tc>
          <w:tcPr>
            <w:tcW w:w="1672" w:type="dxa"/>
          </w:tcPr>
          <w:p w14:paraId="4FC2C090" w14:textId="77777777" w:rsidR="00D12635" w:rsidRDefault="00D12635" w:rsidP="005D4D1D">
            <w:pPr>
              <w:pStyle w:val="NoSpacing"/>
              <w:rPr>
                <w:b/>
              </w:rPr>
            </w:pPr>
          </w:p>
          <w:p w14:paraId="6DDACB80" w14:textId="1A69D41A" w:rsidR="007B1134" w:rsidRDefault="007B1134" w:rsidP="005D4D1D">
            <w:pPr>
              <w:pStyle w:val="NoSpacing"/>
              <w:rPr>
                <w:b/>
              </w:rPr>
            </w:pPr>
          </w:p>
          <w:p w14:paraId="68FAAA7B" w14:textId="736B23FF" w:rsidR="00354D15" w:rsidRDefault="00354D15" w:rsidP="005D4D1D">
            <w:pPr>
              <w:pStyle w:val="NoSpacing"/>
              <w:rPr>
                <w:b/>
              </w:rPr>
            </w:pPr>
          </w:p>
          <w:p w14:paraId="5F84104B" w14:textId="77777777" w:rsidR="00177C5B" w:rsidRDefault="00177C5B" w:rsidP="0021376D">
            <w:pPr>
              <w:pStyle w:val="NoSpacing"/>
              <w:rPr>
                <w:b/>
              </w:rPr>
            </w:pPr>
          </w:p>
          <w:p w14:paraId="1BEADEFD" w14:textId="252ECCEE" w:rsidR="00351DF8" w:rsidRDefault="00351DF8" w:rsidP="0021376D">
            <w:pPr>
              <w:pStyle w:val="NoSpacing"/>
              <w:rPr>
                <w:b/>
              </w:rPr>
            </w:pPr>
          </w:p>
        </w:tc>
      </w:tr>
      <w:tr w:rsidR="00EC252C" w14:paraId="1AEC6A9C" w14:textId="77777777" w:rsidTr="0001250D">
        <w:trPr>
          <w:trHeight w:val="249"/>
        </w:trPr>
        <w:tc>
          <w:tcPr>
            <w:tcW w:w="918" w:type="dxa"/>
          </w:tcPr>
          <w:p w14:paraId="55163A5A" w14:textId="29F0EE1E" w:rsidR="00EC252C" w:rsidRDefault="001028D3" w:rsidP="005D4D1D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  <w:r w:rsidR="00EC252C">
              <w:rPr>
                <w:b/>
              </w:rPr>
              <w:t>.0</w:t>
            </w:r>
          </w:p>
        </w:tc>
        <w:tc>
          <w:tcPr>
            <w:tcW w:w="7579" w:type="dxa"/>
          </w:tcPr>
          <w:p w14:paraId="46BC5336" w14:textId="36839A1F" w:rsidR="0024302B" w:rsidRDefault="00EC252C" w:rsidP="00A730B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Update from Chamber of Trade / Taskforce </w:t>
            </w:r>
          </w:p>
          <w:p w14:paraId="45E6BA23" w14:textId="58E479CF" w:rsidR="00130767" w:rsidRDefault="00130767" w:rsidP="00695876">
            <w:pPr>
              <w:pStyle w:val="NoSpacing"/>
            </w:pPr>
            <w:r>
              <w:t>LR updated the board on her meeting with the Police Commissioner.</w:t>
            </w:r>
          </w:p>
          <w:p w14:paraId="30D170AF" w14:textId="77777777" w:rsidR="00130767" w:rsidRDefault="00130767" w:rsidP="00695876">
            <w:pPr>
              <w:pStyle w:val="NoSpacing"/>
            </w:pPr>
          </w:p>
          <w:p w14:paraId="082286AB" w14:textId="74C36C8E" w:rsidR="00130767" w:rsidRDefault="00130767" w:rsidP="00695876">
            <w:pPr>
              <w:pStyle w:val="NoSpacing"/>
            </w:pPr>
            <w:r>
              <w:t>MB to attend the Llanelli City BID launch at Llanelly House on Saturday, 30</w:t>
            </w:r>
            <w:r w:rsidRPr="00130767">
              <w:rPr>
                <w:vertAlign w:val="superscript"/>
              </w:rPr>
              <w:t>th</w:t>
            </w:r>
            <w:r>
              <w:t xml:space="preserve"> March on behalf of the BID.</w:t>
            </w:r>
          </w:p>
          <w:p w14:paraId="1CED5BB9" w14:textId="77777777" w:rsidR="00130767" w:rsidRDefault="00130767" w:rsidP="00695876">
            <w:pPr>
              <w:pStyle w:val="NoSpacing"/>
            </w:pPr>
          </w:p>
          <w:p w14:paraId="50C97DAA" w14:textId="0490112E" w:rsidR="00627B95" w:rsidRPr="00580E89" w:rsidRDefault="00A74540" w:rsidP="00130767">
            <w:pPr>
              <w:pStyle w:val="NoSpacing"/>
            </w:pPr>
            <w:r>
              <w:t>AL gave an upd</w:t>
            </w:r>
            <w:r w:rsidR="00130767">
              <w:t xml:space="preserve">ate on the food court plans at the St Elli Shopping Centre. </w:t>
            </w:r>
            <w:r w:rsidR="00464E4E">
              <w:t xml:space="preserve">Restricted hours and parking </w:t>
            </w:r>
            <w:r w:rsidR="00130767">
              <w:t>will be an</w:t>
            </w:r>
            <w:r w:rsidR="00464E4E">
              <w:t xml:space="preserve"> issue.</w:t>
            </w:r>
          </w:p>
        </w:tc>
        <w:tc>
          <w:tcPr>
            <w:tcW w:w="1672" w:type="dxa"/>
          </w:tcPr>
          <w:p w14:paraId="062C512B" w14:textId="77777777" w:rsidR="00EC252C" w:rsidRDefault="00EC252C" w:rsidP="005D4D1D">
            <w:pPr>
              <w:pStyle w:val="NoSpacing"/>
              <w:rPr>
                <w:b/>
              </w:rPr>
            </w:pPr>
          </w:p>
          <w:p w14:paraId="48F3310E" w14:textId="77777777" w:rsidR="00B97E86" w:rsidRDefault="00B97E86" w:rsidP="005D4D1D">
            <w:pPr>
              <w:pStyle w:val="NoSpacing"/>
              <w:rPr>
                <w:b/>
              </w:rPr>
            </w:pPr>
          </w:p>
          <w:p w14:paraId="5CE6BCF8" w14:textId="2D0D1E3B" w:rsidR="00B97E86" w:rsidRPr="00430852" w:rsidRDefault="00B97E86" w:rsidP="005D4D1D">
            <w:pPr>
              <w:pStyle w:val="NoSpacing"/>
              <w:rPr>
                <w:b/>
              </w:rPr>
            </w:pPr>
          </w:p>
        </w:tc>
      </w:tr>
      <w:tr w:rsidR="00EC252C" w14:paraId="4D0F7885" w14:textId="77777777" w:rsidTr="0001250D">
        <w:trPr>
          <w:trHeight w:val="249"/>
        </w:trPr>
        <w:tc>
          <w:tcPr>
            <w:tcW w:w="918" w:type="dxa"/>
          </w:tcPr>
          <w:p w14:paraId="4EBAE341" w14:textId="6014209C" w:rsidR="00EC252C" w:rsidRDefault="001028D3" w:rsidP="005D4D1D">
            <w:pPr>
              <w:pStyle w:val="NoSpacing"/>
              <w:rPr>
                <w:b/>
              </w:rPr>
            </w:pPr>
            <w:r>
              <w:rPr>
                <w:b/>
              </w:rPr>
              <w:t>7</w:t>
            </w:r>
            <w:r w:rsidR="00EC252C">
              <w:rPr>
                <w:b/>
              </w:rPr>
              <w:t>.0</w:t>
            </w:r>
          </w:p>
        </w:tc>
        <w:tc>
          <w:tcPr>
            <w:tcW w:w="7579" w:type="dxa"/>
          </w:tcPr>
          <w:p w14:paraId="3DC88EBB" w14:textId="77777777" w:rsidR="001809E6" w:rsidRDefault="008171E5" w:rsidP="00501F4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  <w:p w14:paraId="746C3D8E" w14:textId="77777777" w:rsidR="00FE17F5" w:rsidRDefault="00FE17F5" w:rsidP="00501F4A">
            <w:pPr>
              <w:pStyle w:val="NoSpacing"/>
            </w:pPr>
          </w:p>
          <w:p w14:paraId="72AD1E8F" w14:textId="373EAEB2" w:rsidR="0072157A" w:rsidRPr="00FE17F5" w:rsidRDefault="00130767" w:rsidP="00501F4A">
            <w:pPr>
              <w:pStyle w:val="NoSpacing"/>
            </w:pPr>
            <w:r>
              <w:t>Easter Egg hunt to take place for the two weeks of the Easter holidays as usual</w:t>
            </w:r>
            <w:r w:rsidR="00AD648F">
              <w:t xml:space="preserve">. Businesses had been identified to take park and cream eggs to be bought and given to the library. </w:t>
            </w:r>
          </w:p>
        </w:tc>
        <w:tc>
          <w:tcPr>
            <w:tcW w:w="1672" w:type="dxa"/>
          </w:tcPr>
          <w:p w14:paraId="5C0875AA" w14:textId="77777777" w:rsidR="00EC252C" w:rsidRDefault="00EC252C" w:rsidP="005D4D1D">
            <w:pPr>
              <w:pStyle w:val="NoSpacing"/>
              <w:rPr>
                <w:b/>
              </w:rPr>
            </w:pPr>
          </w:p>
          <w:p w14:paraId="78E48F85" w14:textId="77777777" w:rsidR="00CD6E68" w:rsidRDefault="00CD6E68" w:rsidP="005D4D1D">
            <w:pPr>
              <w:pStyle w:val="NoSpacing"/>
              <w:rPr>
                <w:b/>
              </w:rPr>
            </w:pPr>
          </w:p>
          <w:p w14:paraId="767A4E01" w14:textId="558574BB" w:rsidR="00CD6E68" w:rsidRPr="00430852" w:rsidRDefault="00CD6E68" w:rsidP="005D4D1D">
            <w:pPr>
              <w:pStyle w:val="NoSpacing"/>
              <w:rPr>
                <w:b/>
              </w:rPr>
            </w:pPr>
          </w:p>
        </w:tc>
      </w:tr>
      <w:tr w:rsidR="00A13856" w14:paraId="0470A4FC" w14:textId="77777777" w:rsidTr="0001250D">
        <w:trPr>
          <w:trHeight w:val="249"/>
        </w:trPr>
        <w:tc>
          <w:tcPr>
            <w:tcW w:w="918" w:type="dxa"/>
          </w:tcPr>
          <w:p w14:paraId="33C41C8E" w14:textId="19069AFC" w:rsidR="00A13856" w:rsidRDefault="001028D3" w:rsidP="005D4D1D">
            <w:pPr>
              <w:pStyle w:val="NoSpacing"/>
              <w:rPr>
                <w:b/>
              </w:rPr>
            </w:pPr>
            <w:r>
              <w:rPr>
                <w:b/>
              </w:rPr>
              <w:t>8</w:t>
            </w:r>
            <w:r w:rsidR="00A13856">
              <w:rPr>
                <w:b/>
              </w:rPr>
              <w:t>.0</w:t>
            </w:r>
          </w:p>
        </w:tc>
        <w:tc>
          <w:tcPr>
            <w:tcW w:w="7579" w:type="dxa"/>
          </w:tcPr>
          <w:p w14:paraId="783ED41A" w14:textId="77777777" w:rsidR="0014304B" w:rsidRDefault="00EC252C" w:rsidP="005408C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 of next meeting</w:t>
            </w:r>
          </w:p>
          <w:p w14:paraId="65769071" w14:textId="41B9D2BA" w:rsidR="00EB1D04" w:rsidRPr="0014304B" w:rsidRDefault="00933B4A" w:rsidP="005408C1">
            <w:pPr>
              <w:pStyle w:val="NoSpacing"/>
            </w:pPr>
            <w:r>
              <w:t xml:space="preserve">Tuesday, </w:t>
            </w:r>
            <w:r w:rsidR="00CA08DE">
              <w:t>16</w:t>
            </w:r>
            <w:r w:rsidR="00CA08DE" w:rsidRPr="00CA08DE">
              <w:rPr>
                <w:vertAlign w:val="superscript"/>
              </w:rPr>
              <w:t>th</w:t>
            </w:r>
            <w:r w:rsidR="00CA08DE">
              <w:t xml:space="preserve"> April</w:t>
            </w:r>
          </w:p>
        </w:tc>
        <w:tc>
          <w:tcPr>
            <w:tcW w:w="1672" w:type="dxa"/>
          </w:tcPr>
          <w:p w14:paraId="109021E2" w14:textId="77777777" w:rsidR="00A13856" w:rsidRPr="00430852" w:rsidRDefault="00A13856" w:rsidP="005D4D1D">
            <w:pPr>
              <w:pStyle w:val="NoSpacing"/>
              <w:rPr>
                <w:b/>
              </w:rPr>
            </w:pPr>
          </w:p>
        </w:tc>
      </w:tr>
    </w:tbl>
    <w:p w14:paraId="70760EC4" w14:textId="244600EF" w:rsidR="00E94AEB" w:rsidRDefault="00E94AEB"/>
    <w:sectPr w:rsidR="00E94AE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31CE" w14:textId="77777777" w:rsidR="000267FE" w:rsidRDefault="000267FE" w:rsidP="00A13856">
      <w:pPr>
        <w:spacing w:after="0" w:line="240" w:lineRule="auto"/>
      </w:pPr>
      <w:r>
        <w:separator/>
      </w:r>
    </w:p>
  </w:endnote>
  <w:endnote w:type="continuationSeparator" w:id="0">
    <w:p w14:paraId="4AF65714" w14:textId="77777777" w:rsidR="000267FE" w:rsidRDefault="000267FE" w:rsidP="00A1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C4E0" w14:textId="77777777" w:rsidR="005D4D1D" w:rsidRDefault="005D4D1D" w:rsidP="002C2404">
    <w:pPr>
      <w:pStyle w:val="Foot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543DCDE" wp14:editId="577D00E5">
          <wp:simplePos x="0" y="0"/>
          <wp:positionH relativeFrom="page">
            <wp:align>left</wp:align>
          </wp:positionH>
          <wp:positionV relativeFrom="paragraph">
            <wp:posOffset>-156210</wp:posOffset>
          </wp:positionV>
          <wp:extent cx="7642860" cy="758825"/>
          <wp:effectExtent l="0" t="0" r="0" b="3175"/>
          <wp:wrapNone/>
          <wp:docPr id="3" name="Picture 3" descr="letterheadLL-10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LL-10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86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4E97" w14:textId="77777777" w:rsidR="000267FE" w:rsidRDefault="000267FE" w:rsidP="00A13856">
      <w:pPr>
        <w:spacing w:after="0" w:line="240" w:lineRule="auto"/>
      </w:pPr>
      <w:r>
        <w:separator/>
      </w:r>
    </w:p>
  </w:footnote>
  <w:footnote w:type="continuationSeparator" w:id="0">
    <w:p w14:paraId="70AF826F" w14:textId="77777777" w:rsidR="000267FE" w:rsidRDefault="000267FE" w:rsidP="00A1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CD0"/>
    <w:multiLevelType w:val="hybridMultilevel"/>
    <w:tmpl w:val="87426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CDE"/>
    <w:multiLevelType w:val="hybridMultilevel"/>
    <w:tmpl w:val="43EE4CD6"/>
    <w:lvl w:ilvl="0" w:tplc="332EBA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42FED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5A7A0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88192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AC03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AE38A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469FB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54097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E6F45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AD715F9"/>
    <w:multiLevelType w:val="hybridMultilevel"/>
    <w:tmpl w:val="4DD074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50CB3"/>
    <w:multiLevelType w:val="hybridMultilevel"/>
    <w:tmpl w:val="E34C7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60BB"/>
    <w:multiLevelType w:val="hybridMultilevel"/>
    <w:tmpl w:val="0A5CB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46709"/>
    <w:multiLevelType w:val="hybridMultilevel"/>
    <w:tmpl w:val="252098E2"/>
    <w:lvl w:ilvl="0" w:tplc="7DE8A53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4A82C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787BE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CC3B5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1AE8E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AAA7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46B10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A4E1B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165A8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2DA6667"/>
    <w:multiLevelType w:val="hybridMultilevel"/>
    <w:tmpl w:val="7A00B67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05A1A"/>
    <w:multiLevelType w:val="hybridMultilevel"/>
    <w:tmpl w:val="B39018F0"/>
    <w:lvl w:ilvl="0" w:tplc="F24000EE">
      <w:start w:val="1"/>
      <w:numFmt w:val="decimal"/>
      <w:lvlText w:val="%1."/>
      <w:lvlJc w:val="left"/>
      <w:pPr>
        <w:ind w:left="720" w:hanging="360"/>
      </w:pPr>
    </w:lvl>
    <w:lvl w:ilvl="1" w:tplc="1C821436">
      <w:start w:val="1"/>
      <w:numFmt w:val="lowerLetter"/>
      <w:lvlText w:val="%2."/>
      <w:lvlJc w:val="left"/>
      <w:pPr>
        <w:ind w:left="1440" w:hanging="360"/>
      </w:pPr>
    </w:lvl>
    <w:lvl w:ilvl="2" w:tplc="D05296B4">
      <w:start w:val="1"/>
      <w:numFmt w:val="lowerRoman"/>
      <w:lvlText w:val="%3."/>
      <w:lvlJc w:val="right"/>
      <w:pPr>
        <w:ind w:left="2160" w:hanging="180"/>
      </w:pPr>
    </w:lvl>
    <w:lvl w:ilvl="3" w:tplc="0CCAE18C">
      <w:start w:val="1"/>
      <w:numFmt w:val="decimal"/>
      <w:lvlText w:val="%4."/>
      <w:lvlJc w:val="left"/>
      <w:pPr>
        <w:ind w:left="2880" w:hanging="360"/>
      </w:pPr>
    </w:lvl>
    <w:lvl w:ilvl="4" w:tplc="66729874">
      <w:start w:val="1"/>
      <w:numFmt w:val="lowerLetter"/>
      <w:lvlText w:val="%5."/>
      <w:lvlJc w:val="left"/>
      <w:pPr>
        <w:ind w:left="3600" w:hanging="360"/>
      </w:pPr>
    </w:lvl>
    <w:lvl w:ilvl="5" w:tplc="4510EF64">
      <w:start w:val="1"/>
      <w:numFmt w:val="lowerRoman"/>
      <w:lvlText w:val="%6."/>
      <w:lvlJc w:val="right"/>
      <w:pPr>
        <w:ind w:left="4320" w:hanging="180"/>
      </w:pPr>
    </w:lvl>
    <w:lvl w:ilvl="6" w:tplc="73783D3A">
      <w:start w:val="1"/>
      <w:numFmt w:val="decimal"/>
      <w:lvlText w:val="%7."/>
      <w:lvlJc w:val="left"/>
      <w:pPr>
        <w:ind w:left="5040" w:hanging="360"/>
      </w:pPr>
    </w:lvl>
    <w:lvl w:ilvl="7" w:tplc="275A1078">
      <w:start w:val="1"/>
      <w:numFmt w:val="lowerLetter"/>
      <w:lvlText w:val="%8."/>
      <w:lvlJc w:val="left"/>
      <w:pPr>
        <w:ind w:left="5760" w:hanging="360"/>
      </w:pPr>
    </w:lvl>
    <w:lvl w:ilvl="8" w:tplc="070EFB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16CB"/>
    <w:multiLevelType w:val="hybridMultilevel"/>
    <w:tmpl w:val="21D42E3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18425080"/>
    <w:multiLevelType w:val="hybridMultilevel"/>
    <w:tmpl w:val="AD24BC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F6744"/>
    <w:multiLevelType w:val="multilevel"/>
    <w:tmpl w:val="E9E20B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F5238A5"/>
    <w:multiLevelType w:val="hybridMultilevel"/>
    <w:tmpl w:val="BEA67BA4"/>
    <w:lvl w:ilvl="0" w:tplc="DA2A1FA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282A0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6C305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D8E4A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14080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0C718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160AF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DA175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724DB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3C61638"/>
    <w:multiLevelType w:val="multilevel"/>
    <w:tmpl w:val="11A2E7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966868"/>
    <w:multiLevelType w:val="hybridMultilevel"/>
    <w:tmpl w:val="32C4E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10B6F"/>
    <w:multiLevelType w:val="hybridMultilevel"/>
    <w:tmpl w:val="89B0A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E15EA8"/>
    <w:multiLevelType w:val="multilevel"/>
    <w:tmpl w:val="284092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B770A3A"/>
    <w:multiLevelType w:val="multilevel"/>
    <w:tmpl w:val="24B8F1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807D4A"/>
    <w:multiLevelType w:val="multilevel"/>
    <w:tmpl w:val="851CE5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E3934C2"/>
    <w:multiLevelType w:val="hybridMultilevel"/>
    <w:tmpl w:val="48E6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620BB"/>
    <w:multiLevelType w:val="hybridMultilevel"/>
    <w:tmpl w:val="CF9E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D0249"/>
    <w:multiLevelType w:val="multilevel"/>
    <w:tmpl w:val="BD28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312141"/>
    <w:multiLevelType w:val="hybridMultilevel"/>
    <w:tmpl w:val="CE30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85C64"/>
    <w:multiLevelType w:val="hybridMultilevel"/>
    <w:tmpl w:val="856AB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BC2091"/>
    <w:multiLevelType w:val="multilevel"/>
    <w:tmpl w:val="105ABC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901806"/>
    <w:multiLevelType w:val="hybridMultilevel"/>
    <w:tmpl w:val="C1E0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E7C1F"/>
    <w:multiLevelType w:val="hybridMultilevel"/>
    <w:tmpl w:val="29FC2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80015B"/>
    <w:multiLevelType w:val="hybridMultilevel"/>
    <w:tmpl w:val="762CD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D301F"/>
    <w:multiLevelType w:val="multilevel"/>
    <w:tmpl w:val="AC1E90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976990"/>
    <w:multiLevelType w:val="hybridMultilevel"/>
    <w:tmpl w:val="EB1C4CFC"/>
    <w:lvl w:ilvl="0" w:tplc="F186555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08348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B4E8B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42A67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0895B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0A965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086F6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52AAB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807EB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692E5441"/>
    <w:multiLevelType w:val="multilevel"/>
    <w:tmpl w:val="FBB638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B630E33"/>
    <w:multiLevelType w:val="hybridMultilevel"/>
    <w:tmpl w:val="E45C4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C653AC"/>
    <w:multiLevelType w:val="hybridMultilevel"/>
    <w:tmpl w:val="CC686CFC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2EA4286"/>
    <w:multiLevelType w:val="multilevel"/>
    <w:tmpl w:val="7BACF8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A145EE"/>
    <w:multiLevelType w:val="hybridMultilevel"/>
    <w:tmpl w:val="0B84111E"/>
    <w:lvl w:ilvl="0" w:tplc="F508D98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C8BFE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26455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A278F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E21E1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8C6C3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368B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62EA7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16A0C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356850567">
    <w:abstractNumId w:val="15"/>
  </w:num>
  <w:num w:numId="2" w16cid:durableId="2028673656">
    <w:abstractNumId w:val="3"/>
  </w:num>
  <w:num w:numId="3" w16cid:durableId="2068187357">
    <w:abstractNumId w:val="2"/>
  </w:num>
  <w:num w:numId="4" w16cid:durableId="346099482">
    <w:abstractNumId w:val="7"/>
  </w:num>
  <w:num w:numId="5" w16cid:durableId="303436336">
    <w:abstractNumId w:val="24"/>
  </w:num>
  <w:num w:numId="6" w16cid:durableId="1614626301">
    <w:abstractNumId w:val="4"/>
  </w:num>
  <w:num w:numId="7" w16cid:durableId="2084524443">
    <w:abstractNumId w:val="0"/>
  </w:num>
  <w:num w:numId="8" w16cid:durableId="2126851132">
    <w:abstractNumId w:val="13"/>
  </w:num>
  <w:num w:numId="9" w16cid:durableId="1680965463">
    <w:abstractNumId w:val="8"/>
  </w:num>
  <w:num w:numId="10" w16cid:durableId="1317491805">
    <w:abstractNumId w:val="9"/>
  </w:num>
  <w:num w:numId="11" w16cid:durableId="1631784880">
    <w:abstractNumId w:val="19"/>
  </w:num>
  <w:num w:numId="12" w16cid:durableId="1226910117">
    <w:abstractNumId w:val="20"/>
  </w:num>
  <w:num w:numId="13" w16cid:durableId="1404641708">
    <w:abstractNumId w:val="25"/>
  </w:num>
  <w:num w:numId="14" w16cid:durableId="7678855">
    <w:abstractNumId w:val="21"/>
  </w:num>
  <w:num w:numId="15" w16cid:durableId="1564019919">
    <w:abstractNumId w:val="27"/>
  </w:num>
  <w:num w:numId="16" w16cid:durableId="2134782366">
    <w:abstractNumId w:val="30"/>
  </w:num>
  <w:num w:numId="17" w16cid:durableId="1940597353">
    <w:abstractNumId w:val="17"/>
  </w:num>
  <w:num w:numId="18" w16cid:durableId="1279751555">
    <w:abstractNumId w:val="28"/>
  </w:num>
  <w:num w:numId="19" w16cid:durableId="1979339522">
    <w:abstractNumId w:val="14"/>
  </w:num>
  <w:num w:numId="20" w16cid:durableId="1646550414">
    <w:abstractNumId w:val="1"/>
  </w:num>
  <w:num w:numId="21" w16cid:durableId="2059745281">
    <w:abstractNumId w:val="29"/>
  </w:num>
  <w:num w:numId="22" w16cid:durableId="1518695828">
    <w:abstractNumId w:val="11"/>
  </w:num>
  <w:num w:numId="23" w16cid:durableId="1371497005">
    <w:abstractNumId w:val="5"/>
  </w:num>
  <w:num w:numId="24" w16cid:durableId="98263381">
    <w:abstractNumId w:val="32"/>
  </w:num>
  <w:num w:numId="25" w16cid:durableId="1647279951">
    <w:abstractNumId w:val="16"/>
  </w:num>
  <w:num w:numId="26" w16cid:durableId="1923031156">
    <w:abstractNumId w:val="33"/>
  </w:num>
  <w:num w:numId="27" w16cid:durableId="675883215">
    <w:abstractNumId w:val="26"/>
  </w:num>
  <w:num w:numId="28" w16cid:durableId="332488175">
    <w:abstractNumId w:val="6"/>
  </w:num>
  <w:num w:numId="29" w16cid:durableId="845167944">
    <w:abstractNumId w:val="23"/>
  </w:num>
  <w:num w:numId="30" w16cid:durableId="243103862">
    <w:abstractNumId w:val="31"/>
  </w:num>
  <w:num w:numId="31" w16cid:durableId="1680545299">
    <w:abstractNumId w:val="10"/>
  </w:num>
  <w:num w:numId="32" w16cid:durableId="1186481906">
    <w:abstractNumId w:val="12"/>
  </w:num>
  <w:num w:numId="33" w16cid:durableId="373970020">
    <w:abstractNumId w:val="18"/>
  </w:num>
  <w:num w:numId="34" w16cid:durableId="15978577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56"/>
    <w:rsid w:val="00000D5C"/>
    <w:rsid w:val="000037FC"/>
    <w:rsid w:val="0000457B"/>
    <w:rsid w:val="000062CD"/>
    <w:rsid w:val="00007E69"/>
    <w:rsid w:val="00007FE0"/>
    <w:rsid w:val="000110AB"/>
    <w:rsid w:val="0001153E"/>
    <w:rsid w:val="000115F3"/>
    <w:rsid w:val="0001250D"/>
    <w:rsid w:val="000150C8"/>
    <w:rsid w:val="00016DDA"/>
    <w:rsid w:val="000175C9"/>
    <w:rsid w:val="0002058B"/>
    <w:rsid w:val="000267FE"/>
    <w:rsid w:val="00031D1A"/>
    <w:rsid w:val="0003741C"/>
    <w:rsid w:val="00037DAC"/>
    <w:rsid w:val="0004071B"/>
    <w:rsid w:val="00044EAA"/>
    <w:rsid w:val="00046798"/>
    <w:rsid w:val="00046A5C"/>
    <w:rsid w:val="00046BAE"/>
    <w:rsid w:val="00051CC7"/>
    <w:rsid w:val="000538DF"/>
    <w:rsid w:val="000554AD"/>
    <w:rsid w:val="00055B4D"/>
    <w:rsid w:val="00056618"/>
    <w:rsid w:val="00062C61"/>
    <w:rsid w:val="00062CB7"/>
    <w:rsid w:val="00062DF7"/>
    <w:rsid w:val="00066EDA"/>
    <w:rsid w:val="0006725F"/>
    <w:rsid w:val="00074972"/>
    <w:rsid w:val="00074B58"/>
    <w:rsid w:val="000757DD"/>
    <w:rsid w:val="00077496"/>
    <w:rsid w:val="000847DE"/>
    <w:rsid w:val="000868C4"/>
    <w:rsid w:val="000962BA"/>
    <w:rsid w:val="000A0B86"/>
    <w:rsid w:val="000A17A8"/>
    <w:rsid w:val="000A23DB"/>
    <w:rsid w:val="000A345E"/>
    <w:rsid w:val="000A373A"/>
    <w:rsid w:val="000A3EFD"/>
    <w:rsid w:val="000A5DDD"/>
    <w:rsid w:val="000A6CE4"/>
    <w:rsid w:val="000B1B08"/>
    <w:rsid w:val="000B3673"/>
    <w:rsid w:val="000B3778"/>
    <w:rsid w:val="000B509A"/>
    <w:rsid w:val="000B6413"/>
    <w:rsid w:val="000C004D"/>
    <w:rsid w:val="000C1164"/>
    <w:rsid w:val="000C44F0"/>
    <w:rsid w:val="000D4108"/>
    <w:rsid w:val="000D53AE"/>
    <w:rsid w:val="000D5739"/>
    <w:rsid w:val="000D576E"/>
    <w:rsid w:val="000E2469"/>
    <w:rsid w:val="000E68EF"/>
    <w:rsid w:val="000E6F8B"/>
    <w:rsid w:val="000E741E"/>
    <w:rsid w:val="000E7E23"/>
    <w:rsid w:val="000F2092"/>
    <w:rsid w:val="000F2475"/>
    <w:rsid w:val="000F5658"/>
    <w:rsid w:val="000F57D9"/>
    <w:rsid w:val="000F6A94"/>
    <w:rsid w:val="000F7B1E"/>
    <w:rsid w:val="00101313"/>
    <w:rsid w:val="001028D3"/>
    <w:rsid w:val="001030DD"/>
    <w:rsid w:val="001055B8"/>
    <w:rsid w:val="001113AA"/>
    <w:rsid w:val="001122A2"/>
    <w:rsid w:val="00113B92"/>
    <w:rsid w:val="00114025"/>
    <w:rsid w:val="00115AA4"/>
    <w:rsid w:val="00115FA4"/>
    <w:rsid w:val="00120691"/>
    <w:rsid w:val="00120DA3"/>
    <w:rsid w:val="00121717"/>
    <w:rsid w:val="0012611F"/>
    <w:rsid w:val="00127153"/>
    <w:rsid w:val="00130767"/>
    <w:rsid w:val="00131BA3"/>
    <w:rsid w:val="00133114"/>
    <w:rsid w:val="00133835"/>
    <w:rsid w:val="00133EA5"/>
    <w:rsid w:val="001368BF"/>
    <w:rsid w:val="00136F93"/>
    <w:rsid w:val="00141A11"/>
    <w:rsid w:val="001421B6"/>
    <w:rsid w:val="0014304B"/>
    <w:rsid w:val="00143630"/>
    <w:rsid w:val="001437BF"/>
    <w:rsid w:val="00145423"/>
    <w:rsid w:val="001454C1"/>
    <w:rsid w:val="0014643A"/>
    <w:rsid w:val="00151BB8"/>
    <w:rsid w:val="00153F59"/>
    <w:rsid w:val="00154259"/>
    <w:rsid w:val="00154664"/>
    <w:rsid w:val="0015521A"/>
    <w:rsid w:val="001552B3"/>
    <w:rsid w:val="00156129"/>
    <w:rsid w:val="00157529"/>
    <w:rsid w:val="001601EA"/>
    <w:rsid w:val="00160B8A"/>
    <w:rsid w:val="00165644"/>
    <w:rsid w:val="00170C51"/>
    <w:rsid w:val="00174208"/>
    <w:rsid w:val="00175F18"/>
    <w:rsid w:val="00177159"/>
    <w:rsid w:val="00177C5B"/>
    <w:rsid w:val="001809A7"/>
    <w:rsid w:val="001809E6"/>
    <w:rsid w:val="00181352"/>
    <w:rsid w:val="00183FF0"/>
    <w:rsid w:val="00190088"/>
    <w:rsid w:val="0019022B"/>
    <w:rsid w:val="0019217A"/>
    <w:rsid w:val="00193437"/>
    <w:rsid w:val="00193A23"/>
    <w:rsid w:val="001959AD"/>
    <w:rsid w:val="001962A2"/>
    <w:rsid w:val="001969BB"/>
    <w:rsid w:val="00197EBE"/>
    <w:rsid w:val="001A118D"/>
    <w:rsid w:val="001A1412"/>
    <w:rsid w:val="001A5A6D"/>
    <w:rsid w:val="001A6EA6"/>
    <w:rsid w:val="001A7858"/>
    <w:rsid w:val="001B057C"/>
    <w:rsid w:val="001C13AA"/>
    <w:rsid w:val="001C1BAD"/>
    <w:rsid w:val="001C67CC"/>
    <w:rsid w:val="001D0358"/>
    <w:rsid w:val="001D115E"/>
    <w:rsid w:val="001D3040"/>
    <w:rsid w:val="001D3D3B"/>
    <w:rsid w:val="001D6DC6"/>
    <w:rsid w:val="001E0661"/>
    <w:rsid w:val="001E2C48"/>
    <w:rsid w:val="001E56E4"/>
    <w:rsid w:val="001E6B74"/>
    <w:rsid w:val="001E75DD"/>
    <w:rsid w:val="001F461D"/>
    <w:rsid w:val="001F483C"/>
    <w:rsid w:val="001F65C1"/>
    <w:rsid w:val="001F7984"/>
    <w:rsid w:val="00202F65"/>
    <w:rsid w:val="002034D1"/>
    <w:rsid w:val="002065F7"/>
    <w:rsid w:val="0020687A"/>
    <w:rsid w:val="00206A8E"/>
    <w:rsid w:val="00211995"/>
    <w:rsid w:val="0021376D"/>
    <w:rsid w:val="002137C4"/>
    <w:rsid w:val="0022036B"/>
    <w:rsid w:val="002214DB"/>
    <w:rsid w:val="002241F3"/>
    <w:rsid w:val="00225009"/>
    <w:rsid w:val="0022688D"/>
    <w:rsid w:val="002272C5"/>
    <w:rsid w:val="00230B86"/>
    <w:rsid w:val="00234382"/>
    <w:rsid w:val="00236133"/>
    <w:rsid w:val="00236B59"/>
    <w:rsid w:val="00240CE1"/>
    <w:rsid w:val="0024192C"/>
    <w:rsid w:val="0024302B"/>
    <w:rsid w:val="00244F74"/>
    <w:rsid w:val="00245485"/>
    <w:rsid w:val="00245A60"/>
    <w:rsid w:val="002511E9"/>
    <w:rsid w:val="00257C51"/>
    <w:rsid w:val="00265F8A"/>
    <w:rsid w:val="002667F8"/>
    <w:rsid w:val="00271A9E"/>
    <w:rsid w:val="00271E35"/>
    <w:rsid w:val="00273B03"/>
    <w:rsid w:val="002759D6"/>
    <w:rsid w:val="0027740A"/>
    <w:rsid w:val="002777FC"/>
    <w:rsid w:val="0028004F"/>
    <w:rsid w:val="00280618"/>
    <w:rsid w:val="0028228C"/>
    <w:rsid w:val="00284077"/>
    <w:rsid w:val="0028458B"/>
    <w:rsid w:val="002847AD"/>
    <w:rsid w:val="002919F2"/>
    <w:rsid w:val="00292DF5"/>
    <w:rsid w:val="00292F36"/>
    <w:rsid w:val="00293157"/>
    <w:rsid w:val="002A155D"/>
    <w:rsid w:val="002A4BDB"/>
    <w:rsid w:val="002A6B91"/>
    <w:rsid w:val="002A7056"/>
    <w:rsid w:val="002A7A80"/>
    <w:rsid w:val="002A7C38"/>
    <w:rsid w:val="002B0E9A"/>
    <w:rsid w:val="002B2185"/>
    <w:rsid w:val="002B22A8"/>
    <w:rsid w:val="002B2A62"/>
    <w:rsid w:val="002B2E59"/>
    <w:rsid w:val="002B32AA"/>
    <w:rsid w:val="002B3F5B"/>
    <w:rsid w:val="002B6DB1"/>
    <w:rsid w:val="002C2404"/>
    <w:rsid w:val="002D46EA"/>
    <w:rsid w:val="002D503C"/>
    <w:rsid w:val="002D5A46"/>
    <w:rsid w:val="002D6A24"/>
    <w:rsid w:val="002D796E"/>
    <w:rsid w:val="002E249D"/>
    <w:rsid w:val="002E42E8"/>
    <w:rsid w:val="002E756E"/>
    <w:rsid w:val="002F37A9"/>
    <w:rsid w:val="002F5683"/>
    <w:rsid w:val="002F5D1A"/>
    <w:rsid w:val="002F6AB8"/>
    <w:rsid w:val="00301A64"/>
    <w:rsid w:val="0030262A"/>
    <w:rsid w:val="00303212"/>
    <w:rsid w:val="0030464D"/>
    <w:rsid w:val="00304F4D"/>
    <w:rsid w:val="00306820"/>
    <w:rsid w:val="00310E41"/>
    <w:rsid w:val="003165E9"/>
    <w:rsid w:val="003166C9"/>
    <w:rsid w:val="00320476"/>
    <w:rsid w:val="00321189"/>
    <w:rsid w:val="00323375"/>
    <w:rsid w:val="00323DE5"/>
    <w:rsid w:val="00325E91"/>
    <w:rsid w:val="00327019"/>
    <w:rsid w:val="00327693"/>
    <w:rsid w:val="003309C1"/>
    <w:rsid w:val="00331D75"/>
    <w:rsid w:val="00336957"/>
    <w:rsid w:val="0033721B"/>
    <w:rsid w:val="00337652"/>
    <w:rsid w:val="00340482"/>
    <w:rsid w:val="00341D78"/>
    <w:rsid w:val="0034356B"/>
    <w:rsid w:val="00344D42"/>
    <w:rsid w:val="00345EE7"/>
    <w:rsid w:val="00346548"/>
    <w:rsid w:val="00347467"/>
    <w:rsid w:val="00350D59"/>
    <w:rsid w:val="00351DF8"/>
    <w:rsid w:val="00352070"/>
    <w:rsid w:val="003536BE"/>
    <w:rsid w:val="00353B8C"/>
    <w:rsid w:val="003542B3"/>
    <w:rsid w:val="00354D15"/>
    <w:rsid w:val="0035724F"/>
    <w:rsid w:val="0036000E"/>
    <w:rsid w:val="00364590"/>
    <w:rsid w:val="003653A9"/>
    <w:rsid w:val="00366D15"/>
    <w:rsid w:val="0037180C"/>
    <w:rsid w:val="0037191D"/>
    <w:rsid w:val="0037763D"/>
    <w:rsid w:val="003819F5"/>
    <w:rsid w:val="00386D0F"/>
    <w:rsid w:val="0039059A"/>
    <w:rsid w:val="003909C9"/>
    <w:rsid w:val="003922C7"/>
    <w:rsid w:val="00392ED5"/>
    <w:rsid w:val="003936FE"/>
    <w:rsid w:val="003A2251"/>
    <w:rsid w:val="003A2FD2"/>
    <w:rsid w:val="003A5AF9"/>
    <w:rsid w:val="003A64BD"/>
    <w:rsid w:val="003A74FE"/>
    <w:rsid w:val="003B0177"/>
    <w:rsid w:val="003B1118"/>
    <w:rsid w:val="003B6CA6"/>
    <w:rsid w:val="003C0CCF"/>
    <w:rsid w:val="003C3C62"/>
    <w:rsid w:val="003C577B"/>
    <w:rsid w:val="003C588F"/>
    <w:rsid w:val="003D1769"/>
    <w:rsid w:val="003D2E97"/>
    <w:rsid w:val="003D35E5"/>
    <w:rsid w:val="003D4912"/>
    <w:rsid w:val="003D4D79"/>
    <w:rsid w:val="003E13C8"/>
    <w:rsid w:val="003E1E82"/>
    <w:rsid w:val="003E32FA"/>
    <w:rsid w:val="003E3CC4"/>
    <w:rsid w:val="003F0AA8"/>
    <w:rsid w:val="003F1B22"/>
    <w:rsid w:val="003F392C"/>
    <w:rsid w:val="00402C6B"/>
    <w:rsid w:val="004037F9"/>
    <w:rsid w:val="00406C89"/>
    <w:rsid w:val="00412E52"/>
    <w:rsid w:val="00413E07"/>
    <w:rsid w:val="004162A9"/>
    <w:rsid w:val="00417AF1"/>
    <w:rsid w:val="00420784"/>
    <w:rsid w:val="0042143D"/>
    <w:rsid w:val="004278A2"/>
    <w:rsid w:val="00430852"/>
    <w:rsid w:val="0043243C"/>
    <w:rsid w:val="004327D6"/>
    <w:rsid w:val="00433626"/>
    <w:rsid w:val="00434666"/>
    <w:rsid w:val="00435965"/>
    <w:rsid w:val="00436BD9"/>
    <w:rsid w:val="0043782C"/>
    <w:rsid w:val="00443EA2"/>
    <w:rsid w:val="004455B8"/>
    <w:rsid w:val="00445C6E"/>
    <w:rsid w:val="0044676E"/>
    <w:rsid w:val="00450DF9"/>
    <w:rsid w:val="00451BFD"/>
    <w:rsid w:val="00456073"/>
    <w:rsid w:val="004566F3"/>
    <w:rsid w:val="00456BDB"/>
    <w:rsid w:val="00457F2B"/>
    <w:rsid w:val="00464E4E"/>
    <w:rsid w:val="00465771"/>
    <w:rsid w:val="00466AC9"/>
    <w:rsid w:val="004676E9"/>
    <w:rsid w:val="004678D1"/>
    <w:rsid w:val="00467D93"/>
    <w:rsid w:val="00472E39"/>
    <w:rsid w:val="00480408"/>
    <w:rsid w:val="004834F5"/>
    <w:rsid w:val="004838D9"/>
    <w:rsid w:val="004853FE"/>
    <w:rsid w:val="0048614F"/>
    <w:rsid w:val="00490921"/>
    <w:rsid w:val="00491DFC"/>
    <w:rsid w:val="00491F66"/>
    <w:rsid w:val="004922E8"/>
    <w:rsid w:val="00493030"/>
    <w:rsid w:val="004A079B"/>
    <w:rsid w:val="004A20AD"/>
    <w:rsid w:val="004A407B"/>
    <w:rsid w:val="004A5768"/>
    <w:rsid w:val="004A6527"/>
    <w:rsid w:val="004A716C"/>
    <w:rsid w:val="004B1B6C"/>
    <w:rsid w:val="004B26BC"/>
    <w:rsid w:val="004B4201"/>
    <w:rsid w:val="004B52B8"/>
    <w:rsid w:val="004B59EC"/>
    <w:rsid w:val="004B5D0D"/>
    <w:rsid w:val="004B650F"/>
    <w:rsid w:val="004B6E23"/>
    <w:rsid w:val="004B7461"/>
    <w:rsid w:val="004B79F6"/>
    <w:rsid w:val="004C21F6"/>
    <w:rsid w:val="004D1091"/>
    <w:rsid w:val="004D376C"/>
    <w:rsid w:val="004D443C"/>
    <w:rsid w:val="004D67D6"/>
    <w:rsid w:val="004E4750"/>
    <w:rsid w:val="004F2C9B"/>
    <w:rsid w:val="004F3521"/>
    <w:rsid w:val="004F543D"/>
    <w:rsid w:val="00500005"/>
    <w:rsid w:val="00500547"/>
    <w:rsid w:val="00501F4A"/>
    <w:rsid w:val="005026AF"/>
    <w:rsid w:val="00506EC0"/>
    <w:rsid w:val="005072ED"/>
    <w:rsid w:val="00511FB2"/>
    <w:rsid w:val="00514087"/>
    <w:rsid w:val="00515749"/>
    <w:rsid w:val="0051745E"/>
    <w:rsid w:val="00517516"/>
    <w:rsid w:val="00517870"/>
    <w:rsid w:val="0052180F"/>
    <w:rsid w:val="00521EBF"/>
    <w:rsid w:val="00522383"/>
    <w:rsid w:val="005227AE"/>
    <w:rsid w:val="0052689B"/>
    <w:rsid w:val="00530BED"/>
    <w:rsid w:val="00530D28"/>
    <w:rsid w:val="00537D74"/>
    <w:rsid w:val="005408C1"/>
    <w:rsid w:val="00543282"/>
    <w:rsid w:val="0054458B"/>
    <w:rsid w:val="00554013"/>
    <w:rsid w:val="0055521B"/>
    <w:rsid w:val="00560EF5"/>
    <w:rsid w:val="00565719"/>
    <w:rsid w:val="00565784"/>
    <w:rsid w:val="005677E9"/>
    <w:rsid w:val="00570303"/>
    <w:rsid w:val="005771BA"/>
    <w:rsid w:val="00580B52"/>
    <w:rsid w:val="00580CBC"/>
    <w:rsid w:val="00580E89"/>
    <w:rsid w:val="00581FB4"/>
    <w:rsid w:val="00587FA3"/>
    <w:rsid w:val="005953A5"/>
    <w:rsid w:val="0059642B"/>
    <w:rsid w:val="00596732"/>
    <w:rsid w:val="00596A1C"/>
    <w:rsid w:val="00597612"/>
    <w:rsid w:val="00597F4E"/>
    <w:rsid w:val="005A2445"/>
    <w:rsid w:val="005A3086"/>
    <w:rsid w:val="005A7625"/>
    <w:rsid w:val="005A7895"/>
    <w:rsid w:val="005B22D7"/>
    <w:rsid w:val="005B42B6"/>
    <w:rsid w:val="005C3D0E"/>
    <w:rsid w:val="005C3EC6"/>
    <w:rsid w:val="005C52AC"/>
    <w:rsid w:val="005C663C"/>
    <w:rsid w:val="005C7D09"/>
    <w:rsid w:val="005D0B23"/>
    <w:rsid w:val="005D178D"/>
    <w:rsid w:val="005D3395"/>
    <w:rsid w:val="005D459F"/>
    <w:rsid w:val="005D4D1D"/>
    <w:rsid w:val="005D7CBD"/>
    <w:rsid w:val="005E1730"/>
    <w:rsid w:val="005E47C3"/>
    <w:rsid w:val="005E54C3"/>
    <w:rsid w:val="005E657E"/>
    <w:rsid w:val="005F33F1"/>
    <w:rsid w:val="005F4F3C"/>
    <w:rsid w:val="005F677E"/>
    <w:rsid w:val="005F6FBE"/>
    <w:rsid w:val="005F7BC4"/>
    <w:rsid w:val="005F7F67"/>
    <w:rsid w:val="00601A32"/>
    <w:rsid w:val="006030D6"/>
    <w:rsid w:val="0060316B"/>
    <w:rsid w:val="006052B4"/>
    <w:rsid w:val="00610974"/>
    <w:rsid w:val="0061227D"/>
    <w:rsid w:val="00613D1B"/>
    <w:rsid w:val="00617CAF"/>
    <w:rsid w:val="006220BC"/>
    <w:rsid w:val="00622C12"/>
    <w:rsid w:val="0062336C"/>
    <w:rsid w:val="006253B9"/>
    <w:rsid w:val="00625F95"/>
    <w:rsid w:val="00627B95"/>
    <w:rsid w:val="0063303B"/>
    <w:rsid w:val="00633E4C"/>
    <w:rsid w:val="00633F3B"/>
    <w:rsid w:val="006376AA"/>
    <w:rsid w:val="00640A65"/>
    <w:rsid w:val="00641910"/>
    <w:rsid w:val="00641CC2"/>
    <w:rsid w:val="006439CA"/>
    <w:rsid w:val="00645854"/>
    <w:rsid w:val="00645C94"/>
    <w:rsid w:val="006505CD"/>
    <w:rsid w:val="00651194"/>
    <w:rsid w:val="00652008"/>
    <w:rsid w:val="00652773"/>
    <w:rsid w:val="00656433"/>
    <w:rsid w:val="006626EE"/>
    <w:rsid w:val="006727C5"/>
    <w:rsid w:val="00672AB0"/>
    <w:rsid w:val="00673768"/>
    <w:rsid w:val="00674995"/>
    <w:rsid w:val="00676544"/>
    <w:rsid w:val="00676ABE"/>
    <w:rsid w:val="00677547"/>
    <w:rsid w:val="00677704"/>
    <w:rsid w:val="00677957"/>
    <w:rsid w:val="00681A96"/>
    <w:rsid w:val="00683D99"/>
    <w:rsid w:val="006843AE"/>
    <w:rsid w:val="006921E3"/>
    <w:rsid w:val="00693683"/>
    <w:rsid w:val="00695876"/>
    <w:rsid w:val="006A09F4"/>
    <w:rsid w:val="006A5F43"/>
    <w:rsid w:val="006A6790"/>
    <w:rsid w:val="006B019F"/>
    <w:rsid w:val="006B5403"/>
    <w:rsid w:val="006C2D97"/>
    <w:rsid w:val="006C4BC4"/>
    <w:rsid w:val="006C76FC"/>
    <w:rsid w:val="006C78E7"/>
    <w:rsid w:val="006D121A"/>
    <w:rsid w:val="006D4139"/>
    <w:rsid w:val="006D7101"/>
    <w:rsid w:val="006E2647"/>
    <w:rsid w:val="006E35E7"/>
    <w:rsid w:val="006E5B15"/>
    <w:rsid w:val="006E6AE3"/>
    <w:rsid w:val="006F05DE"/>
    <w:rsid w:val="006F0638"/>
    <w:rsid w:val="006F0D83"/>
    <w:rsid w:val="006F1356"/>
    <w:rsid w:val="006F2DB1"/>
    <w:rsid w:val="00700040"/>
    <w:rsid w:val="00702D9D"/>
    <w:rsid w:val="00703139"/>
    <w:rsid w:val="007036AC"/>
    <w:rsid w:val="00703A40"/>
    <w:rsid w:val="00704B89"/>
    <w:rsid w:val="007130D4"/>
    <w:rsid w:val="00720415"/>
    <w:rsid w:val="007206C4"/>
    <w:rsid w:val="00720C0F"/>
    <w:rsid w:val="0072127E"/>
    <w:rsid w:val="0072157A"/>
    <w:rsid w:val="007246EF"/>
    <w:rsid w:val="00727589"/>
    <w:rsid w:val="00727A88"/>
    <w:rsid w:val="007345DD"/>
    <w:rsid w:val="00736F0D"/>
    <w:rsid w:val="00743615"/>
    <w:rsid w:val="007436FD"/>
    <w:rsid w:val="0074376B"/>
    <w:rsid w:val="007532B2"/>
    <w:rsid w:val="00756331"/>
    <w:rsid w:val="007565D0"/>
    <w:rsid w:val="00757479"/>
    <w:rsid w:val="00760F38"/>
    <w:rsid w:val="00763316"/>
    <w:rsid w:val="00766D2D"/>
    <w:rsid w:val="00767193"/>
    <w:rsid w:val="00767B3A"/>
    <w:rsid w:val="00772567"/>
    <w:rsid w:val="00782F17"/>
    <w:rsid w:val="00783BDE"/>
    <w:rsid w:val="007870EB"/>
    <w:rsid w:val="00790768"/>
    <w:rsid w:val="00791821"/>
    <w:rsid w:val="00794824"/>
    <w:rsid w:val="0079668A"/>
    <w:rsid w:val="007A0280"/>
    <w:rsid w:val="007A222E"/>
    <w:rsid w:val="007A28C5"/>
    <w:rsid w:val="007A2945"/>
    <w:rsid w:val="007A617E"/>
    <w:rsid w:val="007B085D"/>
    <w:rsid w:val="007B1134"/>
    <w:rsid w:val="007B11A4"/>
    <w:rsid w:val="007B2B5A"/>
    <w:rsid w:val="007B4F55"/>
    <w:rsid w:val="007C73B6"/>
    <w:rsid w:val="007D0A04"/>
    <w:rsid w:val="007D305D"/>
    <w:rsid w:val="007E34E4"/>
    <w:rsid w:val="007E43A1"/>
    <w:rsid w:val="007E5464"/>
    <w:rsid w:val="007E5532"/>
    <w:rsid w:val="007E5C6E"/>
    <w:rsid w:val="007E61DA"/>
    <w:rsid w:val="007F7D49"/>
    <w:rsid w:val="00803F32"/>
    <w:rsid w:val="00807D93"/>
    <w:rsid w:val="008171E5"/>
    <w:rsid w:val="0082068D"/>
    <w:rsid w:val="008226FC"/>
    <w:rsid w:val="008247F3"/>
    <w:rsid w:val="008276AB"/>
    <w:rsid w:val="00830923"/>
    <w:rsid w:val="00836544"/>
    <w:rsid w:val="0083698C"/>
    <w:rsid w:val="0083777C"/>
    <w:rsid w:val="00837D72"/>
    <w:rsid w:val="00837DC2"/>
    <w:rsid w:val="00842552"/>
    <w:rsid w:val="00843281"/>
    <w:rsid w:val="0084534C"/>
    <w:rsid w:val="008466F2"/>
    <w:rsid w:val="00847D3D"/>
    <w:rsid w:val="00851B3A"/>
    <w:rsid w:val="00853A8D"/>
    <w:rsid w:val="00853AE1"/>
    <w:rsid w:val="00854E4F"/>
    <w:rsid w:val="008558CA"/>
    <w:rsid w:val="00855C04"/>
    <w:rsid w:val="00861B2F"/>
    <w:rsid w:val="008621E8"/>
    <w:rsid w:val="00863EEF"/>
    <w:rsid w:val="00864929"/>
    <w:rsid w:val="00864E77"/>
    <w:rsid w:val="008658AB"/>
    <w:rsid w:val="0087135B"/>
    <w:rsid w:val="00874910"/>
    <w:rsid w:val="0087599E"/>
    <w:rsid w:val="008762CB"/>
    <w:rsid w:val="00880257"/>
    <w:rsid w:val="00880CFA"/>
    <w:rsid w:val="00885AC0"/>
    <w:rsid w:val="00885D90"/>
    <w:rsid w:val="00886883"/>
    <w:rsid w:val="00892BED"/>
    <w:rsid w:val="0089567B"/>
    <w:rsid w:val="00895B7A"/>
    <w:rsid w:val="00896D32"/>
    <w:rsid w:val="008A084B"/>
    <w:rsid w:val="008A37E9"/>
    <w:rsid w:val="008A4300"/>
    <w:rsid w:val="008A588E"/>
    <w:rsid w:val="008A75AA"/>
    <w:rsid w:val="008B0DC9"/>
    <w:rsid w:val="008B27BC"/>
    <w:rsid w:val="008B52AE"/>
    <w:rsid w:val="008C17F9"/>
    <w:rsid w:val="008C20A0"/>
    <w:rsid w:val="008C3F30"/>
    <w:rsid w:val="008C40A0"/>
    <w:rsid w:val="008D0507"/>
    <w:rsid w:val="008D27F5"/>
    <w:rsid w:val="008D4143"/>
    <w:rsid w:val="008D5CCE"/>
    <w:rsid w:val="008D7B37"/>
    <w:rsid w:val="008E3302"/>
    <w:rsid w:val="008E36EB"/>
    <w:rsid w:val="008E627F"/>
    <w:rsid w:val="008E63B0"/>
    <w:rsid w:val="008F20F8"/>
    <w:rsid w:val="008F4801"/>
    <w:rsid w:val="008F50E8"/>
    <w:rsid w:val="00900059"/>
    <w:rsid w:val="0090047C"/>
    <w:rsid w:val="00901642"/>
    <w:rsid w:val="00902AFF"/>
    <w:rsid w:val="00902B13"/>
    <w:rsid w:val="00903D55"/>
    <w:rsid w:val="009049DE"/>
    <w:rsid w:val="00906697"/>
    <w:rsid w:val="0091100D"/>
    <w:rsid w:val="00912D4C"/>
    <w:rsid w:val="00913B1A"/>
    <w:rsid w:val="00917E82"/>
    <w:rsid w:val="00921A30"/>
    <w:rsid w:val="009246DC"/>
    <w:rsid w:val="00925723"/>
    <w:rsid w:val="00931DD1"/>
    <w:rsid w:val="00932C66"/>
    <w:rsid w:val="009336FB"/>
    <w:rsid w:val="00933B4A"/>
    <w:rsid w:val="00937AB0"/>
    <w:rsid w:val="00941891"/>
    <w:rsid w:val="0094206B"/>
    <w:rsid w:val="00942EEE"/>
    <w:rsid w:val="00943B14"/>
    <w:rsid w:val="00945909"/>
    <w:rsid w:val="00946E51"/>
    <w:rsid w:val="00947149"/>
    <w:rsid w:val="0095113F"/>
    <w:rsid w:val="00953D5C"/>
    <w:rsid w:val="0095566C"/>
    <w:rsid w:val="0095717C"/>
    <w:rsid w:val="00957D43"/>
    <w:rsid w:val="00960608"/>
    <w:rsid w:val="00962E00"/>
    <w:rsid w:val="00962EF2"/>
    <w:rsid w:val="009659BB"/>
    <w:rsid w:val="00966B3E"/>
    <w:rsid w:val="00970A53"/>
    <w:rsid w:val="00971DE1"/>
    <w:rsid w:val="00972B07"/>
    <w:rsid w:val="00974B3D"/>
    <w:rsid w:val="00980819"/>
    <w:rsid w:val="00982500"/>
    <w:rsid w:val="00983032"/>
    <w:rsid w:val="00983149"/>
    <w:rsid w:val="00984097"/>
    <w:rsid w:val="00984A78"/>
    <w:rsid w:val="00986DC6"/>
    <w:rsid w:val="009909B5"/>
    <w:rsid w:val="00991928"/>
    <w:rsid w:val="009A084C"/>
    <w:rsid w:val="009A244A"/>
    <w:rsid w:val="009A2E9D"/>
    <w:rsid w:val="009A3276"/>
    <w:rsid w:val="009A384B"/>
    <w:rsid w:val="009A3FB8"/>
    <w:rsid w:val="009A41F6"/>
    <w:rsid w:val="009A64CD"/>
    <w:rsid w:val="009A6E5E"/>
    <w:rsid w:val="009A7BBC"/>
    <w:rsid w:val="009B02AF"/>
    <w:rsid w:val="009B0420"/>
    <w:rsid w:val="009B314A"/>
    <w:rsid w:val="009B40D8"/>
    <w:rsid w:val="009B727E"/>
    <w:rsid w:val="009C06A3"/>
    <w:rsid w:val="009C1237"/>
    <w:rsid w:val="009C2E02"/>
    <w:rsid w:val="009C6698"/>
    <w:rsid w:val="009D068A"/>
    <w:rsid w:val="009D56B2"/>
    <w:rsid w:val="009D618E"/>
    <w:rsid w:val="009D72BC"/>
    <w:rsid w:val="009D7A94"/>
    <w:rsid w:val="009D7AB3"/>
    <w:rsid w:val="009E0E6B"/>
    <w:rsid w:val="009E201C"/>
    <w:rsid w:val="009E2CE2"/>
    <w:rsid w:val="009E45D6"/>
    <w:rsid w:val="009F031F"/>
    <w:rsid w:val="009F4A40"/>
    <w:rsid w:val="009F773E"/>
    <w:rsid w:val="00A00101"/>
    <w:rsid w:val="00A00691"/>
    <w:rsid w:val="00A04D8F"/>
    <w:rsid w:val="00A06953"/>
    <w:rsid w:val="00A06D9F"/>
    <w:rsid w:val="00A06F38"/>
    <w:rsid w:val="00A1056A"/>
    <w:rsid w:val="00A11068"/>
    <w:rsid w:val="00A13856"/>
    <w:rsid w:val="00A13F34"/>
    <w:rsid w:val="00A221A4"/>
    <w:rsid w:val="00A22439"/>
    <w:rsid w:val="00A22EE1"/>
    <w:rsid w:val="00A2401C"/>
    <w:rsid w:val="00A265D3"/>
    <w:rsid w:val="00A316B8"/>
    <w:rsid w:val="00A32215"/>
    <w:rsid w:val="00A32259"/>
    <w:rsid w:val="00A32B0C"/>
    <w:rsid w:val="00A347F6"/>
    <w:rsid w:val="00A37514"/>
    <w:rsid w:val="00A413EE"/>
    <w:rsid w:val="00A42300"/>
    <w:rsid w:val="00A4242E"/>
    <w:rsid w:val="00A4656A"/>
    <w:rsid w:val="00A46EC9"/>
    <w:rsid w:val="00A47E3A"/>
    <w:rsid w:val="00A50FF6"/>
    <w:rsid w:val="00A512B9"/>
    <w:rsid w:val="00A51CDD"/>
    <w:rsid w:val="00A53586"/>
    <w:rsid w:val="00A5418E"/>
    <w:rsid w:val="00A545BF"/>
    <w:rsid w:val="00A55348"/>
    <w:rsid w:val="00A604D4"/>
    <w:rsid w:val="00A6089E"/>
    <w:rsid w:val="00A730BD"/>
    <w:rsid w:val="00A74540"/>
    <w:rsid w:val="00A763A0"/>
    <w:rsid w:val="00A81207"/>
    <w:rsid w:val="00A8507E"/>
    <w:rsid w:val="00A900A0"/>
    <w:rsid w:val="00A91056"/>
    <w:rsid w:val="00A919E8"/>
    <w:rsid w:val="00A92202"/>
    <w:rsid w:val="00A92945"/>
    <w:rsid w:val="00A96EFD"/>
    <w:rsid w:val="00A97D57"/>
    <w:rsid w:val="00A97F3A"/>
    <w:rsid w:val="00AA225F"/>
    <w:rsid w:val="00AA2A9C"/>
    <w:rsid w:val="00AA4D6E"/>
    <w:rsid w:val="00AA51CD"/>
    <w:rsid w:val="00AA6281"/>
    <w:rsid w:val="00AB1512"/>
    <w:rsid w:val="00AB22D3"/>
    <w:rsid w:val="00AB2712"/>
    <w:rsid w:val="00AB5751"/>
    <w:rsid w:val="00AB5D02"/>
    <w:rsid w:val="00AB5E90"/>
    <w:rsid w:val="00AC2FCB"/>
    <w:rsid w:val="00AC7E24"/>
    <w:rsid w:val="00AD217F"/>
    <w:rsid w:val="00AD2ED4"/>
    <w:rsid w:val="00AD4883"/>
    <w:rsid w:val="00AD4BB4"/>
    <w:rsid w:val="00AD5673"/>
    <w:rsid w:val="00AD648F"/>
    <w:rsid w:val="00AD6671"/>
    <w:rsid w:val="00AE12FC"/>
    <w:rsid w:val="00AE497F"/>
    <w:rsid w:val="00AE6810"/>
    <w:rsid w:val="00AE7520"/>
    <w:rsid w:val="00AF3A9E"/>
    <w:rsid w:val="00AF6CAA"/>
    <w:rsid w:val="00B0100F"/>
    <w:rsid w:val="00B10FCC"/>
    <w:rsid w:val="00B13DB9"/>
    <w:rsid w:val="00B206AC"/>
    <w:rsid w:val="00B20868"/>
    <w:rsid w:val="00B20CBC"/>
    <w:rsid w:val="00B212BC"/>
    <w:rsid w:val="00B2137D"/>
    <w:rsid w:val="00B2439E"/>
    <w:rsid w:val="00B2620F"/>
    <w:rsid w:val="00B26D8E"/>
    <w:rsid w:val="00B277D6"/>
    <w:rsid w:val="00B30376"/>
    <w:rsid w:val="00B321DA"/>
    <w:rsid w:val="00B4203B"/>
    <w:rsid w:val="00B42344"/>
    <w:rsid w:val="00B42C75"/>
    <w:rsid w:val="00B43E37"/>
    <w:rsid w:val="00B4448A"/>
    <w:rsid w:val="00B45909"/>
    <w:rsid w:val="00B5096B"/>
    <w:rsid w:val="00B513AE"/>
    <w:rsid w:val="00B514A3"/>
    <w:rsid w:val="00B518AA"/>
    <w:rsid w:val="00B51992"/>
    <w:rsid w:val="00B51DFC"/>
    <w:rsid w:val="00B560D9"/>
    <w:rsid w:val="00B56A06"/>
    <w:rsid w:val="00B612FF"/>
    <w:rsid w:val="00B618DE"/>
    <w:rsid w:val="00B62385"/>
    <w:rsid w:val="00B62CEF"/>
    <w:rsid w:val="00B65846"/>
    <w:rsid w:val="00B66DF7"/>
    <w:rsid w:val="00B674D7"/>
    <w:rsid w:val="00B70DEC"/>
    <w:rsid w:val="00B72976"/>
    <w:rsid w:val="00B744AC"/>
    <w:rsid w:val="00B76FCC"/>
    <w:rsid w:val="00B77045"/>
    <w:rsid w:val="00B77060"/>
    <w:rsid w:val="00B838D8"/>
    <w:rsid w:val="00B83E34"/>
    <w:rsid w:val="00B869F0"/>
    <w:rsid w:val="00B86FC0"/>
    <w:rsid w:val="00B87034"/>
    <w:rsid w:val="00B901C5"/>
    <w:rsid w:val="00B910DD"/>
    <w:rsid w:val="00B913F7"/>
    <w:rsid w:val="00B94BF4"/>
    <w:rsid w:val="00B96B2C"/>
    <w:rsid w:val="00B97E86"/>
    <w:rsid w:val="00BA2D4F"/>
    <w:rsid w:val="00BA3044"/>
    <w:rsid w:val="00BA7B9F"/>
    <w:rsid w:val="00BB421D"/>
    <w:rsid w:val="00BB477A"/>
    <w:rsid w:val="00BB56B9"/>
    <w:rsid w:val="00BB5DA8"/>
    <w:rsid w:val="00BB69BD"/>
    <w:rsid w:val="00BC05A0"/>
    <w:rsid w:val="00BC06E8"/>
    <w:rsid w:val="00BC06FF"/>
    <w:rsid w:val="00BC0FD6"/>
    <w:rsid w:val="00BC3A08"/>
    <w:rsid w:val="00BC7E63"/>
    <w:rsid w:val="00BC7EA4"/>
    <w:rsid w:val="00BD1EA8"/>
    <w:rsid w:val="00BD7445"/>
    <w:rsid w:val="00BD7C30"/>
    <w:rsid w:val="00BE11E9"/>
    <w:rsid w:val="00BE4013"/>
    <w:rsid w:val="00BE6AF8"/>
    <w:rsid w:val="00BE796C"/>
    <w:rsid w:val="00BF2310"/>
    <w:rsid w:val="00BF2A51"/>
    <w:rsid w:val="00BF5F35"/>
    <w:rsid w:val="00BF7BBD"/>
    <w:rsid w:val="00C0497B"/>
    <w:rsid w:val="00C057D1"/>
    <w:rsid w:val="00C05E8C"/>
    <w:rsid w:val="00C06165"/>
    <w:rsid w:val="00C102EC"/>
    <w:rsid w:val="00C13B6F"/>
    <w:rsid w:val="00C145B1"/>
    <w:rsid w:val="00C14E1F"/>
    <w:rsid w:val="00C15570"/>
    <w:rsid w:val="00C20746"/>
    <w:rsid w:val="00C21EB3"/>
    <w:rsid w:val="00C225DB"/>
    <w:rsid w:val="00C22A37"/>
    <w:rsid w:val="00C24A31"/>
    <w:rsid w:val="00C25D76"/>
    <w:rsid w:val="00C27681"/>
    <w:rsid w:val="00C27A93"/>
    <w:rsid w:val="00C3153F"/>
    <w:rsid w:val="00C3292F"/>
    <w:rsid w:val="00C341DB"/>
    <w:rsid w:val="00C36708"/>
    <w:rsid w:val="00C41A79"/>
    <w:rsid w:val="00C41A7C"/>
    <w:rsid w:val="00C447D1"/>
    <w:rsid w:val="00C467A7"/>
    <w:rsid w:val="00C46E0E"/>
    <w:rsid w:val="00C50259"/>
    <w:rsid w:val="00C5215A"/>
    <w:rsid w:val="00C53617"/>
    <w:rsid w:val="00C54C95"/>
    <w:rsid w:val="00C55A20"/>
    <w:rsid w:val="00C578B4"/>
    <w:rsid w:val="00C6263F"/>
    <w:rsid w:val="00C63917"/>
    <w:rsid w:val="00C64D40"/>
    <w:rsid w:val="00C64DB7"/>
    <w:rsid w:val="00C6504C"/>
    <w:rsid w:val="00C675EE"/>
    <w:rsid w:val="00C67E43"/>
    <w:rsid w:val="00C67E5B"/>
    <w:rsid w:val="00C70090"/>
    <w:rsid w:val="00C70A57"/>
    <w:rsid w:val="00C72F46"/>
    <w:rsid w:val="00C7544E"/>
    <w:rsid w:val="00C76B05"/>
    <w:rsid w:val="00C81F2C"/>
    <w:rsid w:val="00C82FD2"/>
    <w:rsid w:val="00C836FE"/>
    <w:rsid w:val="00C83F3B"/>
    <w:rsid w:val="00C87AEB"/>
    <w:rsid w:val="00C91679"/>
    <w:rsid w:val="00C91F6B"/>
    <w:rsid w:val="00C93976"/>
    <w:rsid w:val="00C93E67"/>
    <w:rsid w:val="00C955E1"/>
    <w:rsid w:val="00C967BD"/>
    <w:rsid w:val="00C96CE2"/>
    <w:rsid w:val="00CA08DE"/>
    <w:rsid w:val="00CA404D"/>
    <w:rsid w:val="00CB6F44"/>
    <w:rsid w:val="00CC015D"/>
    <w:rsid w:val="00CC0DD2"/>
    <w:rsid w:val="00CC166D"/>
    <w:rsid w:val="00CC19CB"/>
    <w:rsid w:val="00CC33CE"/>
    <w:rsid w:val="00CC455C"/>
    <w:rsid w:val="00CC567A"/>
    <w:rsid w:val="00CD0E8C"/>
    <w:rsid w:val="00CD38DB"/>
    <w:rsid w:val="00CD6C8D"/>
    <w:rsid w:val="00CD6E68"/>
    <w:rsid w:val="00CD6F23"/>
    <w:rsid w:val="00CD7068"/>
    <w:rsid w:val="00CE58B9"/>
    <w:rsid w:val="00CE61CF"/>
    <w:rsid w:val="00CE7C6D"/>
    <w:rsid w:val="00CF03C3"/>
    <w:rsid w:val="00CF0740"/>
    <w:rsid w:val="00CF2378"/>
    <w:rsid w:val="00CF28EC"/>
    <w:rsid w:val="00CF39E0"/>
    <w:rsid w:val="00CF6281"/>
    <w:rsid w:val="00CF6B3A"/>
    <w:rsid w:val="00CF7CC9"/>
    <w:rsid w:val="00D01A0A"/>
    <w:rsid w:val="00D03718"/>
    <w:rsid w:val="00D11DFD"/>
    <w:rsid w:val="00D12635"/>
    <w:rsid w:val="00D12E32"/>
    <w:rsid w:val="00D159C2"/>
    <w:rsid w:val="00D2190D"/>
    <w:rsid w:val="00D2609C"/>
    <w:rsid w:val="00D26F60"/>
    <w:rsid w:val="00D30DF4"/>
    <w:rsid w:val="00D36751"/>
    <w:rsid w:val="00D40985"/>
    <w:rsid w:val="00D40DF4"/>
    <w:rsid w:val="00D40E70"/>
    <w:rsid w:val="00D435E4"/>
    <w:rsid w:val="00D4715E"/>
    <w:rsid w:val="00D51194"/>
    <w:rsid w:val="00D52412"/>
    <w:rsid w:val="00D54B84"/>
    <w:rsid w:val="00D54F1D"/>
    <w:rsid w:val="00D60876"/>
    <w:rsid w:val="00D64A5A"/>
    <w:rsid w:val="00D73AAD"/>
    <w:rsid w:val="00D76498"/>
    <w:rsid w:val="00D77814"/>
    <w:rsid w:val="00D83083"/>
    <w:rsid w:val="00D84B05"/>
    <w:rsid w:val="00D84B43"/>
    <w:rsid w:val="00D86F8E"/>
    <w:rsid w:val="00D87DBC"/>
    <w:rsid w:val="00D9487B"/>
    <w:rsid w:val="00D95604"/>
    <w:rsid w:val="00D9796E"/>
    <w:rsid w:val="00DA32ED"/>
    <w:rsid w:val="00DA55D8"/>
    <w:rsid w:val="00DB229D"/>
    <w:rsid w:val="00DB2E48"/>
    <w:rsid w:val="00DB6DA7"/>
    <w:rsid w:val="00DB78B3"/>
    <w:rsid w:val="00DB7CBE"/>
    <w:rsid w:val="00DB7F73"/>
    <w:rsid w:val="00DC11F6"/>
    <w:rsid w:val="00DC19E4"/>
    <w:rsid w:val="00DC1C65"/>
    <w:rsid w:val="00DC24B1"/>
    <w:rsid w:val="00DC2E3D"/>
    <w:rsid w:val="00DC442C"/>
    <w:rsid w:val="00DC4BEB"/>
    <w:rsid w:val="00DC5714"/>
    <w:rsid w:val="00DC619D"/>
    <w:rsid w:val="00DC61DE"/>
    <w:rsid w:val="00DD243F"/>
    <w:rsid w:val="00DD32E9"/>
    <w:rsid w:val="00DD5D04"/>
    <w:rsid w:val="00DE2038"/>
    <w:rsid w:val="00DE62E8"/>
    <w:rsid w:val="00DF1895"/>
    <w:rsid w:val="00DF2078"/>
    <w:rsid w:val="00DF2C92"/>
    <w:rsid w:val="00DF5423"/>
    <w:rsid w:val="00DF6AF6"/>
    <w:rsid w:val="00E00849"/>
    <w:rsid w:val="00E024FE"/>
    <w:rsid w:val="00E03ED5"/>
    <w:rsid w:val="00E0533B"/>
    <w:rsid w:val="00E07829"/>
    <w:rsid w:val="00E11C11"/>
    <w:rsid w:val="00E121E2"/>
    <w:rsid w:val="00E12E0C"/>
    <w:rsid w:val="00E16C60"/>
    <w:rsid w:val="00E172A7"/>
    <w:rsid w:val="00E176C2"/>
    <w:rsid w:val="00E177DE"/>
    <w:rsid w:val="00E21CED"/>
    <w:rsid w:val="00E24B59"/>
    <w:rsid w:val="00E25C36"/>
    <w:rsid w:val="00E27046"/>
    <w:rsid w:val="00E27E25"/>
    <w:rsid w:val="00E306FF"/>
    <w:rsid w:val="00E3179D"/>
    <w:rsid w:val="00E3290C"/>
    <w:rsid w:val="00E34B5D"/>
    <w:rsid w:val="00E35079"/>
    <w:rsid w:val="00E35209"/>
    <w:rsid w:val="00E36D8A"/>
    <w:rsid w:val="00E37B07"/>
    <w:rsid w:val="00E42E95"/>
    <w:rsid w:val="00E42F64"/>
    <w:rsid w:val="00E46C92"/>
    <w:rsid w:val="00E46FC3"/>
    <w:rsid w:val="00E522E1"/>
    <w:rsid w:val="00E52D00"/>
    <w:rsid w:val="00E54983"/>
    <w:rsid w:val="00E55146"/>
    <w:rsid w:val="00E5702B"/>
    <w:rsid w:val="00E609DC"/>
    <w:rsid w:val="00E61BB7"/>
    <w:rsid w:val="00E628ED"/>
    <w:rsid w:val="00E67D37"/>
    <w:rsid w:val="00E72030"/>
    <w:rsid w:val="00E73035"/>
    <w:rsid w:val="00E77CC9"/>
    <w:rsid w:val="00E77F64"/>
    <w:rsid w:val="00E80837"/>
    <w:rsid w:val="00E83DFA"/>
    <w:rsid w:val="00E85A16"/>
    <w:rsid w:val="00E87152"/>
    <w:rsid w:val="00E905D6"/>
    <w:rsid w:val="00E90B29"/>
    <w:rsid w:val="00E91D0B"/>
    <w:rsid w:val="00E94AEB"/>
    <w:rsid w:val="00E94CCF"/>
    <w:rsid w:val="00E95BDA"/>
    <w:rsid w:val="00E972BB"/>
    <w:rsid w:val="00EA0626"/>
    <w:rsid w:val="00EA235B"/>
    <w:rsid w:val="00EA3267"/>
    <w:rsid w:val="00EA52A6"/>
    <w:rsid w:val="00EB1810"/>
    <w:rsid w:val="00EB1D04"/>
    <w:rsid w:val="00EB466F"/>
    <w:rsid w:val="00EB6E71"/>
    <w:rsid w:val="00EB6F27"/>
    <w:rsid w:val="00EB7C23"/>
    <w:rsid w:val="00EC134B"/>
    <w:rsid w:val="00EC1A6A"/>
    <w:rsid w:val="00EC252C"/>
    <w:rsid w:val="00EC3E1F"/>
    <w:rsid w:val="00EC558B"/>
    <w:rsid w:val="00EC7F29"/>
    <w:rsid w:val="00ED142C"/>
    <w:rsid w:val="00ED3825"/>
    <w:rsid w:val="00ED5247"/>
    <w:rsid w:val="00ED5CBD"/>
    <w:rsid w:val="00ED5FB2"/>
    <w:rsid w:val="00ED6298"/>
    <w:rsid w:val="00ED652D"/>
    <w:rsid w:val="00EE39EF"/>
    <w:rsid w:val="00EE3BAB"/>
    <w:rsid w:val="00EE4B8E"/>
    <w:rsid w:val="00EE6D5F"/>
    <w:rsid w:val="00EF0184"/>
    <w:rsid w:val="00EF0805"/>
    <w:rsid w:val="00EF26EA"/>
    <w:rsid w:val="00F00A6E"/>
    <w:rsid w:val="00F01ADF"/>
    <w:rsid w:val="00F03CF4"/>
    <w:rsid w:val="00F0422E"/>
    <w:rsid w:val="00F059A6"/>
    <w:rsid w:val="00F06745"/>
    <w:rsid w:val="00F06D24"/>
    <w:rsid w:val="00F1071B"/>
    <w:rsid w:val="00F1567A"/>
    <w:rsid w:val="00F1631D"/>
    <w:rsid w:val="00F17068"/>
    <w:rsid w:val="00F20570"/>
    <w:rsid w:val="00F22AAD"/>
    <w:rsid w:val="00F22D5C"/>
    <w:rsid w:val="00F22DDE"/>
    <w:rsid w:val="00F2301B"/>
    <w:rsid w:val="00F23C1C"/>
    <w:rsid w:val="00F249B2"/>
    <w:rsid w:val="00F24EEE"/>
    <w:rsid w:val="00F252F8"/>
    <w:rsid w:val="00F30F86"/>
    <w:rsid w:val="00F31406"/>
    <w:rsid w:val="00F36D80"/>
    <w:rsid w:val="00F418F4"/>
    <w:rsid w:val="00F42D12"/>
    <w:rsid w:val="00F45C32"/>
    <w:rsid w:val="00F47867"/>
    <w:rsid w:val="00F5281D"/>
    <w:rsid w:val="00F52FFC"/>
    <w:rsid w:val="00F5338E"/>
    <w:rsid w:val="00F537ED"/>
    <w:rsid w:val="00F62B71"/>
    <w:rsid w:val="00F71A92"/>
    <w:rsid w:val="00F7325C"/>
    <w:rsid w:val="00F7475E"/>
    <w:rsid w:val="00F754EE"/>
    <w:rsid w:val="00F8254F"/>
    <w:rsid w:val="00F84A57"/>
    <w:rsid w:val="00F87161"/>
    <w:rsid w:val="00F91651"/>
    <w:rsid w:val="00F92579"/>
    <w:rsid w:val="00F93B5D"/>
    <w:rsid w:val="00F93F70"/>
    <w:rsid w:val="00F95868"/>
    <w:rsid w:val="00F97846"/>
    <w:rsid w:val="00FA25ED"/>
    <w:rsid w:val="00FA33E9"/>
    <w:rsid w:val="00FA4957"/>
    <w:rsid w:val="00FA5A2E"/>
    <w:rsid w:val="00FA760A"/>
    <w:rsid w:val="00FA7A27"/>
    <w:rsid w:val="00FB05A9"/>
    <w:rsid w:val="00FB228B"/>
    <w:rsid w:val="00FB4F06"/>
    <w:rsid w:val="00FB60B8"/>
    <w:rsid w:val="00FB637A"/>
    <w:rsid w:val="00FC2334"/>
    <w:rsid w:val="00FC39B0"/>
    <w:rsid w:val="00FC45A7"/>
    <w:rsid w:val="00FC59CC"/>
    <w:rsid w:val="00FC5D42"/>
    <w:rsid w:val="00FD0278"/>
    <w:rsid w:val="00FD0F9C"/>
    <w:rsid w:val="00FD28FF"/>
    <w:rsid w:val="00FD4EE8"/>
    <w:rsid w:val="00FD68E3"/>
    <w:rsid w:val="00FE17F5"/>
    <w:rsid w:val="00FE2329"/>
    <w:rsid w:val="00FE3B8A"/>
    <w:rsid w:val="00FE3D5B"/>
    <w:rsid w:val="00FE6313"/>
    <w:rsid w:val="00FE7272"/>
    <w:rsid w:val="00FE74E7"/>
    <w:rsid w:val="00FF2063"/>
    <w:rsid w:val="00FF45CE"/>
    <w:rsid w:val="00FF4A44"/>
    <w:rsid w:val="00FF56E7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E2003"/>
  <w15:docId w15:val="{D42872A4-78B7-4BE3-970B-08FFB530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856"/>
    <w:pPr>
      <w:spacing w:after="0" w:line="240" w:lineRule="auto"/>
    </w:pPr>
  </w:style>
  <w:style w:type="table" w:styleId="TableGrid">
    <w:name w:val="Table Grid"/>
    <w:basedOn w:val="TableNormal"/>
    <w:uiPriority w:val="59"/>
    <w:rsid w:val="00A13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856"/>
  </w:style>
  <w:style w:type="paragraph" w:styleId="Footer">
    <w:name w:val="footer"/>
    <w:basedOn w:val="Normal"/>
    <w:link w:val="FooterChar"/>
    <w:uiPriority w:val="99"/>
    <w:unhideWhenUsed/>
    <w:rsid w:val="00A1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856"/>
  </w:style>
  <w:style w:type="character" w:styleId="Hyperlink">
    <w:name w:val="Hyperlink"/>
    <w:basedOn w:val="DefaultParagraphFont"/>
    <w:uiPriority w:val="99"/>
    <w:unhideWhenUsed/>
    <w:rsid w:val="003F1B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2C12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F7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459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90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F3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8818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193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800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467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356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5427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390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152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2610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754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766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1783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464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84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313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A23BC-5C55-477E-BA8C-CCF8F0C9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themeans2</dc:creator>
  <cp:lastModifiedBy>Mandy Jenkins</cp:lastModifiedBy>
  <cp:revision>53</cp:revision>
  <cp:lastPrinted>2019-07-22T15:16:00Z</cp:lastPrinted>
  <dcterms:created xsi:type="dcterms:W3CDTF">2024-03-05T16:06:00Z</dcterms:created>
  <dcterms:modified xsi:type="dcterms:W3CDTF">2024-03-07T16:40:00Z</dcterms:modified>
</cp:coreProperties>
</file>